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98079" w14:textId="03445E89" w:rsidR="00BD4687" w:rsidRPr="00DD5F26" w:rsidRDefault="00B81374" w:rsidP="00BD4687">
      <w:pPr>
        <w:pStyle w:val="Date"/>
        <w:tabs>
          <w:tab w:val="center" w:pos="3384"/>
        </w:tabs>
        <w:spacing w:after="0" w:line="240" w:lineRule="auto"/>
        <w:rPr>
          <w:rFonts w:ascii="Times New Roman" w:hAnsi="Times New Roman" w:cs="Times New Roman"/>
          <w:b/>
          <w:bCs/>
          <w:i/>
          <w:noProof/>
          <w:color w:val="auto"/>
          <w:sz w:val="24"/>
          <w:szCs w:val="24"/>
          <w:lang w:val="en-IN" w:eastAsia="en-IN"/>
        </w:rPr>
      </w:pPr>
      <w:r w:rsidRPr="00DD5F26">
        <w:rPr>
          <w:rFonts w:ascii="Times New Roman" w:hAnsi="Times New Roman" w:cs="Times New Roman"/>
          <w:b/>
          <w:bCs/>
          <w:i/>
          <w:noProof/>
          <w:color w:val="auto"/>
          <w:sz w:val="24"/>
          <w:szCs w:val="24"/>
          <w:lang w:val="en-IN" w:eastAsia="en-IN"/>
        </w:rPr>
        <w:drawing>
          <wp:anchor distT="0" distB="0" distL="114300" distR="114300" simplePos="0" relativeHeight="251659264" behindDoc="0" locked="0" layoutInCell="1" allowOverlap="1" wp14:anchorId="7890D4A4" wp14:editId="11A53810">
            <wp:simplePos x="0" y="0"/>
            <wp:positionH relativeFrom="column">
              <wp:posOffset>-421005</wp:posOffset>
            </wp:positionH>
            <wp:positionV relativeFrom="paragraph">
              <wp:posOffset>103505</wp:posOffset>
            </wp:positionV>
            <wp:extent cx="1327785" cy="1604010"/>
            <wp:effectExtent l="19050" t="0" r="5715" b="0"/>
            <wp:wrapSquare wrapText="bothSides"/>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785" cy="1604010"/>
                    </a:xfrm>
                    <a:prstGeom prst="rect">
                      <a:avLst/>
                    </a:prstGeom>
                    <a:noFill/>
                    <a:ln>
                      <a:noFill/>
                    </a:ln>
                  </pic:spPr>
                </pic:pic>
              </a:graphicData>
            </a:graphic>
          </wp:anchor>
        </w:drawing>
      </w:r>
    </w:p>
    <w:p w14:paraId="57B27B45" w14:textId="67D30753" w:rsidR="00BD4687" w:rsidRPr="00DD5F26" w:rsidRDefault="004C6897" w:rsidP="00B81374">
      <w:pPr>
        <w:pStyle w:val="Date"/>
        <w:tabs>
          <w:tab w:val="center" w:pos="3384"/>
        </w:tabs>
        <w:spacing w:after="0" w:line="240" w:lineRule="auto"/>
        <w:rPr>
          <w:rFonts w:ascii="Times New Roman" w:hAnsi="Times New Roman" w:cs="Times New Roman"/>
          <w:b/>
          <w:bCs/>
          <w:i/>
          <w:color w:val="auto"/>
          <w:sz w:val="24"/>
          <w:szCs w:val="24"/>
        </w:rPr>
      </w:pPr>
      <w:r w:rsidRPr="00DD5F26">
        <w:rPr>
          <w:rFonts w:ascii="Times New Roman" w:hAnsi="Times New Roman" w:cs="Times New Roman"/>
          <w:b/>
          <w:bCs/>
          <w:i/>
          <w:noProof/>
          <w:color w:val="auto"/>
          <w:sz w:val="24"/>
          <w:szCs w:val="24"/>
          <w:lang w:val="en-IN" w:eastAsia="en-IN"/>
        </w:rPr>
        <w:drawing>
          <wp:anchor distT="0" distB="0" distL="114300" distR="114300" simplePos="0" relativeHeight="251661312" behindDoc="0" locked="0" layoutInCell="1" allowOverlap="1" wp14:anchorId="4E845DE7" wp14:editId="454018BC">
            <wp:simplePos x="0" y="0"/>
            <wp:positionH relativeFrom="column">
              <wp:posOffset>2761297</wp:posOffset>
            </wp:positionH>
            <wp:positionV relativeFrom="paragraph">
              <wp:posOffset>4445</wp:posOffset>
            </wp:positionV>
            <wp:extent cx="1395095" cy="1604010"/>
            <wp:effectExtent l="19050" t="0" r="0" b="0"/>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5095" cy="1604010"/>
                    </a:xfrm>
                    <a:prstGeom prst="rect">
                      <a:avLst/>
                    </a:prstGeom>
                    <a:noFill/>
                  </pic:spPr>
                </pic:pic>
              </a:graphicData>
            </a:graphic>
          </wp:anchor>
        </w:drawing>
      </w:r>
      <w:r w:rsidRPr="00DD5F26">
        <w:rPr>
          <w:rFonts w:ascii="Times New Roman" w:hAnsi="Times New Roman" w:cs="Times New Roman"/>
          <w:b/>
          <w:bCs/>
          <w:i/>
          <w:noProof/>
          <w:color w:val="auto"/>
          <w:sz w:val="24"/>
          <w:szCs w:val="24"/>
          <w:lang w:val="en-IN" w:eastAsia="en-IN"/>
        </w:rPr>
        <w:drawing>
          <wp:anchor distT="0" distB="0" distL="114300" distR="114300" simplePos="0" relativeHeight="251663360" behindDoc="0" locked="0" layoutInCell="1" allowOverlap="1" wp14:anchorId="484F0828" wp14:editId="4D5A306E">
            <wp:simplePos x="0" y="0"/>
            <wp:positionH relativeFrom="column">
              <wp:posOffset>1178560</wp:posOffset>
            </wp:positionH>
            <wp:positionV relativeFrom="paragraph">
              <wp:posOffset>176530</wp:posOffset>
            </wp:positionV>
            <wp:extent cx="1257300" cy="1233170"/>
            <wp:effectExtent l="19050" t="0" r="0" b="0"/>
            <wp:wrapSquare wrapText="bothSides"/>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33170"/>
                    </a:xfrm>
                    <a:prstGeom prst="rect">
                      <a:avLst/>
                    </a:prstGeom>
                    <a:noFill/>
                  </pic:spPr>
                </pic:pic>
              </a:graphicData>
            </a:graphic>
          </wp:anchor>
        </w:drawing>
      </w:r>
      <w:r w:rsidRPr="00DD5F26">
        <w:rPr>
          <w:rFonts w:ascii="Times New Roman" w:hAnsi="Times New Roman" w:cs="Times New Roman"/>
          <w:b/>
          <w:bCs/>
          <w:i/>
          <w:noProof/>
          <w:color w:val="auto"/>
          <w:sz w:val="24"/>
          <w:szCs w:val="24"/>
          <w:lang w:val="en-IN" w:eastAsia="en-IN"/>
        </w:rPr>
        <w:drawing>
          <wp:anchor distT="0" distB="0" distL="114300" distR="114300" simplePos="0" relativeHeight="251664384" behindDoc="0" locked="0" layoutInCell="1" allowOverlap="1" wp14:anchorId="55CD591A" wp14:editId="1CEDF9EF">
            <wp:simplePos x="0" y="0"/>
            <wp:positionH relativeFrom="column">
              <wp:posOffset>4309745</wp:posOffset>
            </wp:positionH>
            <wp:positionV relativeFrom="paragraph">
              <wp:posOffset>90805</wp:posOffset>
            </wp:positionV>
            <wp:extent cx="1352550" cy="1293495"/>
            <wp:effectExtent l="0" t="0" r="0" b="1905"/>
            <wp:wrapSquare wrapText="bothSides"/>
            <wp:docPr id="11" name="Picture 11" descr="http://t3.gstatic.com/images?q=tbn:ANd9GcTXc7YMmYdI0rHPFsJ09L6G9kzB2Pd951w2oXrvQ0sptM64ww3P"/>
            <wp:cNvGraphicFramePr/>
            <a:graphic xmlns:a="http://schemas.openxmlformats.org/drawingml/2006/main">
              <a:graphicData uri="http://schemas.openxmlformats.org/drawingml/2006/picture">
                <pic:pic xmlns:pic="http://schemas.openxmlformats.org/drawingml/2006/picture">
                  <pic:nvPicPr>
                    <pic:cNvPr id="4" name="Content Placeholder 3" descr="http://t3.gstatic.com/images?q=tbn:ANd9GcTXc7YMmYdI0rHPFsJ09L6G9kzB2Pd951w2oXrvQ0sptM64ww3P"/>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12934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52FF3AF" w14:textId="19997BF5" w:rsidR="00B81374" w:rsidRPr="00DD5F26" w:rsidRDefault="00B81374" w:rsidP="00BD4687">
      <w:pPr>
        <w:pStyle w:val="KeyPoint"/>
        <w:numPr>
          <w:ilvl w:val="0"/>
          <w:numId w:val="0"/>
        </w:numPr>
        <w:spacing w:before="0" w:after="0" w:line="240" w:lineRule="auto"/>
        <w:jc w:val="both"/>
        <w:rPr>
          <w:rFonts w:ascii="Times New Roman" w:hAnsi="Times New Roman" w:cs="Times New Roman"/>
          <w:color w:val="auto"/>
          <w:sz w:val="24"/>
          <w:szCs w:val="24"/>
        </w:rPr>
      </w:pPr>
    </w:p>
    <w:p w14:paraId="1E86ABB5" w14:textId="77777777" w:rsidR="004C6897" w:rsidRDefault="004C6897" w:rsidP="00BD4687">
      <w:pPr>
        <w:pStyle w:val="KeyPoint"/>
        <w:numPr>
          <w:ilvl w:val="0"/>
          <w:numId w:val="0"/>
        </w:numPr>
        <w:spacing w:before="0" w:after="0" w:line="240" w:lineRule="auto"/>
        <w:jc w:val="both"/>
        <w:rPr>
          <w:rFonts w:ascii="Times New Roman" w:hAnsi="Times New Roman" w:cs="Times New Roman"/>
          <w:color w:val="auto"/>
          <w:sz w:val="24"/>
          <w:szCs w:val="24"/>
        </w:rPr>
      </w:pPr>
    </w:p>
    <w:p w14:paraId="7F6ED550" w14:textId="2CF718FF" w:rsidR="00F94E48" w:rsidRDefault="00BD4687" w:rsidP="00BD4687">
      <w:pPr>
        <w:pStyle w:val="KeyPoint"/>
        <w:numPr>
          <w:ilvl w:val="0"/>
          <w:numId w:val="0"/>
        </w:numPr>
        <w:spacing w:before="0" w:after="0" w:line="240" w:lineRule="auto"/>
        <w:jc w:val="both"/>
        <w:rPr>
          <w:rFonts w:ascii="Times New Roman" w:hAnsi="Times New Roman" w:cs="Times New Roman"/>
          <w:color w:val="auto"/>
          <w:sz w:val="24"/>
          <w:szCs w:val="24"/>
        </w:rPr>
      </w:pPr>
      <w:r w:rsidRPr="00DD5F26">
        <w:rPr>
          <w:rFonts w:ascii="Times New Roman" w:hAnsi="Times New Roman" w:cs="Times New Roman"/>
          <w:color w:val="auto"/>
          <w:sz w:val="24"/>
          <w:szCs w:val="24"/>
        </w:rPr>
        <w:t>DIRECTORS: Sukalyan Sengupta, PhD, University of Massachusetts Dartmouth: Bal Ram Singh, PhD, Institute of Advanced Sciences, Dartmouth, MA; Raghwendra P. Singh, PhD, Centre for Philosophy; Girish Nath Jha, PhD, School of Sanskrit &amp; Indic Studies, Jawaharlal Nehru University, New Delhi-110067, India</w:t>
      </w:r>
      <w:r w:rsidR="00B81374" w:rsidRPr="00DD5F26">
        <w:rPr>
          <w:rFonts w:ascii="Times New Roman" w:hAnsi="Times New Roman" w:cs="Times New Roman"/>
          <w:color w:val="auto"/>
          <w:sz w:val="24"/>
          <w:szCs w:val="24"/>
        </w:rPr>
        <w:t xml:space="preserve">, </w:t>
      </w:r>
    </w:p>
    <w:p w14:paraId="59FA5067" w14:textId="77777777" w:rsidR="00F94E48" w:rsidRDefault="00F94E48" w:rsidP="00BD4687">
      <w:pPr>
        <w:pStyle w:val="KeyPoint"/>
        <w:numPr>
          <w:ilvl w:val="0"/>
          <w:numId w:val="0"/>
        </w:numPr>
        <w:spacing w:before="0" w:after="0" w:line="240" w:lineRule="auto"/>
        <w:jc w:val="both"/>
        <w:rPr>
          <w:rFonts w:ascii="Times New Roman" w:hAnsi="Times New Roman" w:cs="Times New Roman"/>
          <w:color w:val="auto"/>
          <w:sz w:val="24"/>
          <w:szCs w:val="24"/>
        </w:rPr>
      </w:pPr>
    </w:p>
    <w:p w14:paraId="72EB6073" w14:textId="77777777" w:rsidR="00BD4687" w:rsidRPr="00DD5F26" w:rsidRDefault="00B81374" w:rsidP="00BD4687">
      <w:pPr>
        <w:pStyle w:val="KeyPoint"/>
        <w:numPr>
          <w:ilvl w:val="0"/>
          <w:numId w:val="0"/>
        </w:numPr>
        <w:spacing w:before="0" w:after="0" w:line="240" w:lineRule="auto"/>
        <w:jc w:val="both"/>
        <w:rPr>
          <w:rFonts w:ascii="Times New Roman" w:hAnsi="Times New Roman" w:cs="Times New Roman"/>
          <w:color w:val="auto"/>
          <w:sz w:val="24"/>
          <w:szCs w:val="24"/>
        </w:rPr>
      </w:pPr>
      <w:r w:rsidRPr="00DD5F26">
        <w:rPr>
          <w:rFonts w:ascii="Times New Roman" w:hAnsi="Times New Roman" w:cs="Times New Roman"/>
          <w:color w:val="auto"/>
          <w:sz w:val="24"/>
          <w:szCs w:val="24"/>
        </w:rPr>
        <w:t>Contact N</w:t>
      </w:r>
      <w:r w:rsidR="00F94E48">
        <w:rPr>
          <w:rFonts w:ascii="Times New Roman" w:hAnsi="Times New Roman" w:cs="Times New Roman"/>
          <w:color w:val="auto"/>
          <w:sz w:val="24"/>
          <w:szCs w:val="24"/>
        </w:rPr>
        <w:t>umber in India:</w:t>
      </w:r>
      <w:r w:rsidRPr="00DD5F26">
        <w:rPr>
          <w:rFonts w:ascii="Times New Roman" w:hAnsi="Times New Roman" w:cs="Times New Roman"/>
          <w:color w:val="auto"/>
          <w:sz w:val="24"/>
          <w:szCs w:val="24"/>
        </w:rPr>
        <w:t xml:space="preserve"> 91-9868061209</w:t>
      </w:r>
    </w:p>
    <w:p w14:paraId="4ADFFE3C" w14:textId="77777777" w:rsidR="00B81374" w:rsidRPr="00DD5F26" w:rsidRDefault="00B81374" w:rsidP="00BD4687">
      <w:pPr>
        <w:pStyle w:val="KeyPoint"/>
        <w:numPr>
          <w:ilvl w:val="0"/>
          <w:numId w:val="0"/>
        </w:numPr>
        <w:spacing w:before="0" w:after="0" w:line="240" w:lineRule="auto"/>
        <w:jc w:val="both"/>
        <w:rPr>
          <w:rFonts w:ascii="Times New Roman" w:hAnsi="Times New Roman" w:cs="Times New Roman"/>
          <w:color w:val="auto"/>
          <w:sz w:val="24"/>
          <w:szCs w:val="24"/>
        </w:rPr>
      </w:pPr>
      <w:r w:rsidRPr="00DD5F26">
        <w:rPr>
          <w:rFonts w:ascii="Times New Roman" w:hAnsi="Times New Roman" w:cs="Times New Roman"/>
          <w:color w:val="auto"/>
          <w:sz w:val="24"/>
          <w:szCs w:val="24"/>
        </w:rPr>
        <w:t xml:space="preserve">Website: </w:t>
      </w:r>
      <w:hyperlink r:id="rId11" w:tgtFrame="_blank" w:history="1">
        <w:r w:rsidRPr="00DD5F26">
          <w:rPr>
            <w:rStyle w:val="Hyperlink"/>
            <w:rFonts w:ascii="Times New Roman" w:hAnsi="Times New Roman" w:cs="Times New Roman"/>
            <w:color w:val="auto"/>
            <w:sz w:val="24"/>
            <w:szCs w:val="24"/>
            <w:u w:val="none"/>
            <w:shd w:val="clear" w:color="auto" w:fill="FFFFFF"/>
          </w:rPr>
          <w:t>http://inads.org/indic/sis_conf.php</w:t>
        </w:r>
      </w:hyperlink>
    </w:p>
    <w:p w14:paraId="0E29115A" w14:textId="21CB9461" w:rsidR="00B81374" w:rsidRPr="00DD5F26" w:rsidRDefault="00B81374" w:rsidP="00BD4687">
      <w:pPr>
        <w:pStyle w:val="KeyPoint"/>
        <w:numPr>
          <w:ilvl w:val="0"/>
          <w:numId w:val="0"/>
        </w:numPr>
        <w:spacing w:before="0" w:after="0" w:line="240" w:lineRule="auto"/>
        <w:jc w:val="both"/>
        <w:rPr>
          <w:rFonts w:ascii="Times New Roman" w:hAnsi="Times New Roman" w:cs="Times New Roman"/>
          <w:color w:val="auto"/>
          <w:sz w:val="24"/>
          <w:szCs w:val="24"/>
        </w:rPr>
      </w:pPr>
      <w:r w:rsidRPr="00DD5F26">
        <w:rPr>
          <w:rFonts w:ascii="Times New Roman" w:hAnsi="Times New Roman" w:cs="Times New Roman"/>
          <w:color w:val="auto"/>
          <w:sz w:val="24"/>
          <w:szCs w:val="24"/>
        </w:rPr>
        <w:t xml:space="preserve">Papers/Abstracts to be uploaded </w:t>
      </w:r>
      <w:proofErr w:type="gramStart"/>
      <w:r w:rsidRPr="00DD5F26">
        <w:rPr>
          <w:rFonts w:ascii="Times New Roman" w:hAnsi="Times New Roman" w:cs="Times New Roman"/>
          <w:color w:val="auto"/>
          <w:sz w:val="24"/>
          <w:szCs w:val="24"/>
        </w:rPr>
        <w:t xml:space="preserve">on </w:t>
      </w:r>
      <w:r w:rsidRPr="00DD5F26">
        <w:rPr>
          <w:rFonts w:ascii="Times New Roman" w:hAnsi="Times New Roman" w:cs="Times New Roman"/>
          <w:color w:val="auto"/>
          <w:spacing w:val="3"/>
          <w:sz w:val="24"/>
          <w:szCs w:val="24"/>
          <w:shd w:val="clear" w:color="auto" w:fill="FFFFFF"/>
        </w:rPr>
        <w:t> </w:t>
      </w:r>
      <w:r w:rsidRPr="00DD5F26">
        <w:rPr>
          <w:rFonts w:ascii="Times New Roman" w:hAnsi="Times New Roman" w:cs="Times New Roman"/>
          <w:b/>
          <w:i/>
          <w:color w:val="auto"/>
          <w:spacing w:val="3"/>
          <w:sz w:val="24"/>
          <w:szCs w:val="24"/>
          <w:shd w:val="clear" w:color="auto" w:fill="FFFFFF"/>
        </w:rPr>
        <w:t>CongressVedant</w:t>
      </w:r>
      <w:r w:rsidR="00CD45FF">
        <w:rPr>
          <w:rFonts w:ascii="Times New Roman" w:hAnsi="Times New Roman" w:cs="Times New Roman"/>
          <w:b/>
          <w:i/>
          <w:color w:val="auto"/>
          <w:spacing w:val="3"/>
          <w:sz w:val="24"/>
          <w:szCs w:val="24"/>
          <w:shd w:val="clear" w:color="auto" w:fill="FFFFFF"/>
        </w:rPr>
        <w:t>a</w:t>
      </w:r>
      <w:r w:rsidRPr="00DD5F26">
        <w:rPr>
          <w:rFonts w:ascii="Times New Roman" w:hAnsi="Times New Roman" w:cs="Times New Roman"/>
          <w:b/>
          <w:i/>
          <w:color w:val="auto"/>
          <w:spacing w:val="3"/>
          <w:sz w:val="24"/>
          <w:szCs w:val="24"/>
          <w:shd w:val="clear" w:color="auto" w:fill="FFFFFF"/>
        </w:rPr>
        <w:t>@gmail.com</w:t>
      </w:r>
      <w:proofErr w:type="gramEnd"/>
    </w:p>
    <w:p w14:paraId="588B5D18" w14:textId="77777777" w:rsidR="00BD4687" w:rsidRPr="00DD5F26" w:rsidRDefault="00BD4687" w:rsidP="00A02E08">
      <w:pPr>
        <w:pStyle w:val="Date"/>
        <w:tabs>
          <w:tab w:val="center" w:pos="3384"/>
        </w:tabs>
        <w:spacing w:after="0" w:line="240" w:lineRule="auto"/>
        <w:jc w:val="center"/>
        <w:rPr>
          <w:rFonts w:ascii="Times New Roman" w:hAnsi="Times New Roman" w:cs="Times New Roman"/>
          <w:b/>
          <w:bCs/>
          <w:i/>
          <w:color w:val="auto"/>
          <w:sz w:val="24"/>
          <w:szCs w:val="24"/>
        </w:rPr>
      </w:pPr>
      <w:bookmarkStart w:id="0" w:name="_GoBack"/>
      <w:bookmarkEnd w:id="0"/>
    </w:p>
    <w:p w14:paraId="757F52C8" w14:textId="77777777" w:rsidR="00D23793" w:rsidRPr="00F94E48" w:rsidRDefault="00D23793" w:rsidP="00A02E08">
      <w:pPr>
        <w:pStyle w:val="Date"/>
        <w:tabs>
          <w:tab w:val="center" w:pos="3384"/>
        </w:tabs>
        <w:spacing w:after="0" w:line="240" w:lineRule="auto"/>
        <w:jc w:val="center"/>
        <w:rPr>
          <w:rFonts w:ascii="Times New Roman" w:hAnsi="Times New Roman" w:cs="Times New Roman"/>
          <w:b/>
          <w:bCs/>
          <w:i/>
          <w:color w:val="auto"/>
          <w:sz w:val="30"/>
          <w:szCs w:val="24"/>
        </w:rPr>
      </w:pPr>
      <w:r w:rsidRPr="00F94E48">
        <w:rPr>
          <w:rFonts w:ascii="Times New Roman" w:hAnsi="Times New Roman" w:cs="Times New Roman"/>
          <w:b/>
          <w:bCs/>
          <w:i/>
          <w:color w:val="auto"/>
          <w:sz w:val="30"/>
          <w:szCs w:val="24"/>
        </w:rPr>
        <w:t>24</w:t>
      </w:r>
      <w:r w:rsidRPr="00F94E48">
        <w:rPr>
          <w:rFonts w:ascii="Times New Roman" w:hAnsi="Times New Roman" w:cs="Times New Roman"/>
          <w:b/>
          <w:bCs/>
          <w:i/>
          <w:color w:val="auto"/>
          <w:sz w:val="30"/>
          <w:szCs w:val="24"/>
          <w:vertAlign w:val="superscript"/>
        </w:rPr>
        <w:t>TH</w:t>
      </w:r>
      <w:r w:rsidRPr="00F94E48">
        <w:rPr>
          <w:rFonts w:ascii="Times New Roman" w:hAnsi="Times New Roman" w:cs="Times New Roman"/>
          <w:b/>
          <w:bCs/>
          <w:i/>
          <w:color w:val="auto"/>
          <w:sz w:val="30"/>
          <w:szCs w:val="24"/>
        </w:rPr>
        <w:t xml:space="preserve"> INTERNATIONAL CONGRESS OF VEDANTA</w:t>
      </w:r>
    </w:p>
    <w:p w14:paraId="3097C688" w14:textId="77777777" w:rsidR="00D23793" w:rsidRPr="00DD5F26" w:rsidRDefault="00D23793" w:rsidP="00A02E08">
      <w:pPr>
        <w:pStyle w:val="Date"/>
        <w:tabs>
          <w:tab w:val="center" w:pos="3384"/>
        </w:tabs>
        <w:spacing w:after="0" w:line="240" w:lineRule="auto"/>
        <w:jc w:val="center"/>
        <w:rPr>
          <w:rFonts w:ascii="Times New Roman" w:hAnsi="Times New Roman" w:cs="Times New Roman"/>
          <w:b/>
          <w:bCs/>
          <w:color w:val="auto"/>
          <w:sz w:val="24"/>
          <w:szCs w:val="24"/>
        </w:rPr>
      </w:pPr>
      <w:r w:rsidRPr="00DD5F26">
        <w:rPr>
          <w:rFonts w:ascii="Times New Roman" w:hAnsi="Times New Roman" w:cs="Times New Roman"/>
          <w:b/>
          <w:color w:val="auto"/>
          <w:sz w:val="24"/>
          <w:szCs w:val="24"/>
        </w:rPr>
        <w:t>UNIVERSITY OF MASSACHUSETTS, DARTMOUTH, USA</w:t>
      </w:r>
    </w:p>
    <w:p w14:paraId="49A81D42" w14:textId="77777777" w:rsidR="00D23793" w:rsidRPr="00DD5F26" w:rsidRDefault="00D23793" w:rsidP="00A02E08">
      <w:pPr>
        <w:pStyle w:val="Date"/>
        <w:tabs>
          <w:tab w:val="center" w:pos="3384"/>
        </w:tabs>
        <w:spacing w:after="0" w:line="240" w:lineRule="auto"/>
        <w:jc w:val="center"/>
        <w:rPr>
          <w:rFonts w:ascii="Times New Roman" w:hAnsi="Times New Roman" w:cs="Times New Roman"/>
          <w:b/>
          <w:bCs/>
          <w:color w:val="auto"/>
          <w:sz w:val="24"/>
          <w:szCs w:val="24"/>
        </w:rPr>
      </w:pPr>
      <w:r w:rsidRPr="00DD5F26">
        <w:rPr>
          <w:rFonts w:ascii="Times New Roman" w:hAnsi="Times New Roman" w:cs="Times New Roman"/>
          <w:b/>
          <w:bCs/>
          <w:color w:val="auto"/>
          <w:sz w:val="24"/>
          <w:szCs w:val="24"/>
        </w:rPr>
        <w:t>JAWAHARLAL NEHRU UNIVERSITY, NEW DELHI</w:t>
      </w:r>
    </w:p>
    <w:p w14:paraId="51773C40" w14:textId="77777777" w:rsidR="00F94E48" w:rsidRDefault="00F94E48" w:rsidP="005310AF">
      <w:pPr>
        <w:pStyle w:val="NormalWeb"/>
        <w:spacing w:before="0" w:beforeAutospacing="0" w:after="0" w:afterAutospacing="0"/>
        <w:ind w:left="-357"/>
        <w:jc w:val="center"/>
        <w:rPr>
          <w:b/>
          <w:bCs/>
        </w:rPr>
      </w:pPr>
    </w:p>
    <w:p w14:paraId="664F43D5" w14:textId="77777777" w:rsidR="005310AF" w:rsidRPr="00DD5F26" w:rsidRDefault="00D23793" w:rsidP="005310AF">
      <w:pPr>
        <w:pStyle w:val="NormalWeb"/>
        <w:spacing w:before="0" w:beforeAutospacing="0" w:after="0" w:afterAutospacing="0"/>
        <w:ind w:left="-357"/>
        <w:jc w:val="center"/>
        <w:rPr>
          <w:b/>
          <w:bCs/>
        </w:rPr>
      </w:pPr>
      <w:r w:rsidRPr="00DD5F26">
        <w:rPr>
          <w:b/>
          <w:bCs/>
        </w:rPr>
        <w:t>JANUARY 10-12, 2020</w:t>
      </w:r>
    </w:p>
    <w:p w14:paraId="09EA2164" w14:textId="77777777" w:rsidR="001922EE" w:rsidRPr="00DD5F26" w:rsidRDefault="001922EE" w:rsidP="005310AF">
      <w:pPr>
        <w:pStyle w:val="NormalWeb"/>
        <w:spacing w:before="0" w:beforeAutospacing="0" w:after="0" w:afterAutospacing="0"/>
        <w:ind w:left="-357"/>
        <w:jc w:val="center"/>
        <w:rPr>
          <w:b/>
          <w:bCs/>
        </w:rPr>
      </w:pPr>
      <w:r w:rsidRPr="00DD5F26">
        <w:rPr>
          <w:b/>
          <w:bCs/>
        </w:rPr>
        <w:t>VENUE: CONVENTION CENTRE, JAWAHARLAL NEHRU UNIVERSITY</w:t>
      </w:r>
    </w:p>
    <w:p w14:paraId="760FB917" w14:textId="77777777" w:rsidR="00C96612" w:rsidRPr="00DD5F26" w:rsidRDefault="00C96612" w:rsidP="00C96612">
      <w:pPr>
        <w:pStyle w:val="NormalWeb"/>
        <w:spacing w:before="0" w:beforeAutospacing="0" w:after="0" w:afterAutospacing="0"/>
        <w:ind w:left="-357"/>
        <w:rPr>
          <w:b/>
          <w:bCs/>
        </w:rPr>
      </w:pPr>
    </w:p>
    <w:p w14:paraId="543C974C" w14:textId="77777777" w:rsidR="00C96612" w:rsidRPr="00DD5F26" w:rsidRDefault="00C96612" w:rsidP="00C96612">
      <w:pPr>
        <w:pStyle w:val="NormalWeb"/>
        <w:spacing w:before="0" w:beforeAutospacing="0" w:after="0" w:afterAutospacing="0"/>
        <w:ind w:left="-357"/>
        <w:rPr>
          <w:b/>
          <w:bCs/>
          <w:i/>
        </w:rPr>
      </w:pPr>
      <w:r w:rsidRPr="00DD5F26">
        <w:rPr>
          <w:b/>
          <w:bCs/>
          <w:i/>
        </w:rPr>
        <w:t>CALL FOR PAPERS</w:t>
      </w:r>
    </w:p>
    <w:p w14:paraId="338526D6" w14:textId="742AD710" w:rsidR="005F0ACD" w:rsidRPr="00DD5F26" w:rsidRDefault="005F0ACD" w:rsidP="005F0ACD">
      <w:pPr>
        <w:pStyle w:val="NormalWeb"/>
        <w:spacing w:before="0" w:beforeAutospacing="0" w:after="0" w:afterAutospacing="0"/>
        <w:ind w:left="-357"/>
        <w:jc w:val="both"/>
        <w:rPr>
          <w:bCs/>
          <w:i/>
        </w:rPr>
      </w:pPr>
      <w:r w:rsidRPr="00DD5F26">
        <w:rPr>
          <w:bCs/>
          <w:i/>
        </w:rPr>
        <w:t>The</w:t>
      </w:r>
      <w:r w:rsidR="00C96612" w:rsidRPr="00DD5F26">
        <w:rPr>
          <w:bCs/>
          <w:i/>
        </w:rPr>
        <w:t xml:space="preserve"> organizer</w:t>
      </w:r>
      <w:r w:rsidR="004F1DDD">
        <w:rPr>
          <w:bCs/>
          <w:i/>
        </w:rPr>
        <w:t>s</w:t>
      </w:r>
      <w:r w:rsidR="00C96612" w:rsidRPr="00DD5F26">
        <w:rPr>
          <w:bCs/>
          <w:i/>
        </w:rPr>
        <w:t xml:space="preserve"> cordially invite Abstract and full</w:t>
      </w:r>
      <w:r w:rsidR="003B39FD">
        <w:rPr>
          <w:bCs/>
          <w:i/>
        </w:rPr>
        <w:t>-</w:t>
      </w:r>
      <w:r w:rsidR="00C96612" w:rsidRPr="00DD5F26">
        <w:rPr>
          <w:bCs/>
          <w:i/>
        </w:rPr>
        <w:t>length research Papers for oral/poster presentation</w:t>
      </w:r>
      <w:r w:rsidRPr="00DD5F26">
        <w:rPr>
          <w:bCs/>
          <w:i/>
        </w:rPr>
        <w:t xml:space="preserve"> </w:t>
      </w:r>
      <w:r w:rsidR="00C96612" w:rsidRPr="00DD5F26">
        <w:rPr>
          <w:bCs/>
          <w:i/>
        </w:rPr>
        <w:t>from all over the World to participate in the 24</w:t>
      </w:r>
      <w:r w:rsidR="00C96612" w:rsidRPr="00DD5F26">
        <w:rPr>
          <w:bCs/>
          <w:i/>
          <w:vertAlign w:val="superscript"/>
        </w:rPr>
        <w:t>th</w:t>
      </w:r>
      <w:r w:rsidR="00C96612" w:rsidRPr="00DD5F26">
        <w:rPr>
          <w:bCs/>
          <w:i/>
        </w:rPr>
        <w:t xml:space="preserve"> International Congress of Vedanta</w:t>
      </w:r>
      <w:r w:rsidR="00F94E48">
        <w:rPr>
          <w:bCs/>
          <w:i/>
        </w:rPr>
        <w:t>. T</w:t>
      </w:r>
      <w:r w:rsidR="00C96612" w:rsidRPr="00DD5F26">
        <w:rPr>
          <w:bCs/>
          <w:i/>
        </w:rPr>
        <w:t>he aim</w:t>
      </w:r>
      <w:r w:rsidR="00F94E48">
        <w:rPr>
          <w:bCs/>
          <w:i/>
        </w:rPr>
        <w:t xml:space="preserve"> is</w:t>
      </w:r>
      <w:r w:rsidR="00C96612" w:rsidRPr="00DD5F26">
        <w:rPr>
          <w:bCs/>
          <w:i/>
        </w:rPr>
        <w:t xml:space="preserve"> to get the </w:t>
      </w:r>
      <w:r w:rsidRPr="00DD5F26">
        <w:rPr>
          <w:bCs/>
          <w:i/>
        </w:rPr>
        <w:t>philosophers, scientists, educators, academia, researchers and scholar students to exchange and share their knowledge, new ideas, research results and experiences. All contribution</w:t>
      </w:r>
      <w:r w:rsidR="00F94E48">
        <w:rPr>
          <w:bCs/>
          <w:i/>
        </w:rPr>
        <w:t>s</w:t>
      </w:r>
      <w:r w:rsidRPr="00DD5F26">
        <w:rPr>
          <w:bCs/>
          <w:i/>
        </w:rPr>
        <w:t xml:space="preserve"> should be of high quality, original an</w:t>
      </w:r>
      <w:r w:rsidR="00F94E48">
        <w:rPr>
          <w:bCs/>
          <w:i/>
        </w:rPr>
        <w:t>d</w:t>
      </w:r>
      <w:r w:rsidRPr="00DD5F26">
        <w:rPr>
          <w:bCs/>
          <w:i/>
        </w:rPr>
        <w:t xml:space="preserve"> not published elsewhere or submitted for publication. All the papers will be reviewed by eminent scholars in the respective areas. Only selected papers will be presented in the Conference.</w:t>
      </w:r>
      <w:r w:rsidR="00723C52" w:rsidRPr="00DD5F26">
        <w:rPr>
          <w:bCs/>
          <w:i/>
        </w:rPr>
        <w:t xml:space="preserve"> In case the research article is accepted by the Editorial Committee, it will be published in </w:t>
      </w:r>
      <w:r w:rsidR="00DD5F26" w:rsidRPr="00DD5F26">
        <w:rPr>
          <w:bCs/>
          <w:i/>
        </w:rPr>
        <w:t xml:space="preserve">an Edited </w:t>
      </w:r>
      <w:r w:rsidR="00723C52" w:rsidRPr="00DD5F26">
        <w:rPr>
          <w:bCs/>
          <w:i/>
        </w:rPr>
        <w:t xml:space="preserve">Volume. </w:t>
      </w:r>
    </w:p>
    <w:p w14:paraId="162FAC9F" w14:textId="77777777" w:rsidR="005F0ACD" w:rsidRPr="00DD5F26" w:rsidRDefault="005F0ACD" w:rsidP="005F0ACD">
      <w:pPr>
        <w:pStyle w:val="NormalWeb"/>
        <w:spacing w:before="0" w:beforeAutospacing="0" w:after="0" w:afterAutospacing="0"/>
        <w:ind w:left="-357"/>
        <w:jc w:val="both"/>
        <w:rPr>
          <w:b/>
          <w:bCs/>
        </w:rPr>
      </w:pPr>
    </w:p>
    <w:p w14:paraId="3DFE112D" w14:textId="77777777" w:rsidR="005F0ACD" w:rsidRPr="00DD5F26" w:rsidRDefault="005F0ACD" w:rsidP="005F0ACD">
      <w:pPr>
        <w:pStyle w:val="NormalWeb"/>
        <w:spacing w:before="0" w:beforeAutospacing="0" w:after="0" w:afterAutospacing="0"/>
        <w:ind w:left="-357"/>
        <w:jc w:val="both"/>
        <w:rPr>
          <w:b/>
          <w:bCs/>
          <w:i/>
        </w:rPr>
      </w:pPr>
      <w:r w:rsidRPr="00DD5F26">
        <w:rPr>
          <w:b/>
          <w:bCs/>
          <w:i/>
        </w:rPr>
        <w:t>CONFERENCE THEM</w:t>
      </w:r>
      <w:r w:rsidR="00D528B3">
        <w:rPr>
          <w:b/>
          <w:bCs/>
          <w:i/>
        </w:rPr>
        <w:t>S</w:t>
      </w:r>
      <w:r w:rsidRPr="00DD5F26">
        <w:rPr>
          <w:b/>
          <w:bCs/>
          <w:i/>
        </w:rPr>
        <w:t>E</w:t>
      </w:r>
    </w:p>
    <w:p w14:paraId="56E5B4C7" w14:textId="77777777" w:rsidR="005310AF" w:rsidRPr="00DD5F26" w:rsidRDefault="00D23793" w:rsidP="005310AF">
      <w:pPr>
        <w:pStyle w:val="NormalWeb"/>
        <w:spacing w:before="0" w:beforeAutospacing="0" w:after="0" w:afterAutospacing="0"/>
        <w:ind w:left="-357" w:firstLine="1077"/>
        <w:jc w:val="both"/>
      </w:pPr>
      <w:r w:rsidRPr="00DD5F26">
        <w:t>International Congress of Vedanta, found</w:t>
      </w:r>
      <w:r w:rsidR="005310AF" w:rsidRPr="00DD5F26">
        <w:t xml:space="preserve">ed in 1986 in the Department of </w:t>
      </w:r>
      <w:r w:rsidRPr="00DD5F26">
        <w:t>Philosophy at Miami </w:t>
      </w:r>
      <w:r w:rsidRPr="00DD5F26">
        <w:rPr>
          <w:rStyle w:val="apple-converted-space"/>
        </w:rPr>
        <w:t> </w:t>
      </w:r>
      <w:r w:rsidRPr="00DD5F26">
        <w:t xml:space="preserve">University, Oxford, Ohio, USA, is now located at the Center for Indic Studies, University of Massachusetts, Dartmouth, USA.  The Vedanta Congress will continue to be the Program Planner for the future conferences but the organizational details of the conference will be handled in the Center for Indic Studies of University of Massachusetts, Dartmouth, USA. In 2008, Jawaharlal Nehru University signed a Memorandum of Understanding (MoU) with University of Massachusetts, Dartmouth. Besides the exchange of Faculty and research scholars between the two Universities, it has also been agreed that the Congress of Vedanta will be held at Jawaharlal Nehru University after every fourth year. The </w:t>
      </w:r>
      <w:r w:rsidR="00F94E48">
        <w:t>22</w:t>
      </w:r>
      <w:r w:rsidR="00F94E48" w:rsidRPr="00F94E48">
        <w:rPr>
          <w:vertAlign w:val="superscript"/>
        </w:rPr>
        <w:t>nd</w:t>
      </w:r>
      <w:r w:rsidR="00F94E48">
        <w:t xml:space="preserve"> </w:t>
      </w:r>
      <w:r w:rsidRPr="00DD5F26">
        <w:t>Vedanta Congress was held at Jawaharlal Nehru University in the year 2015 and the Organizing Committee of the Vedanta Congress has decided that the 24</w:t>
      </w:r>
      <w:r w:rsidRPr="00DD5F26">
        <w:rPr>
          <w:vertAlign w:val="superscript"/>
        </w:rPr>
        <w:t>th</w:t>
      </w:r>
      <w:r w:rsidRPr="00DD5F26">
        <w:t xml:space="preserve"> Vedanta Congress will be held at Jawaharlal Nehru University from 10</w:t>
      </w:r>
      <w:r w:rsidRPr="00DD5F26">
        <w:rPr>
          <w:vertAlign w:val="superscript"/>
        </w:rPr>
        <w:t>th</w:t>
      </w:r>
      <w:r w:rsidRPr="00DD5F26">
        <w:t xml:space="preserve"> to 12</w:t>
      </w:r>
      <w:r w:rsidRPr="00DD5F26">
        <w:rPr>
          <w:vertAlign w:val="superscript"/>
        </w:rPr>
        <w:t>th</w:t>
      </w:r>
      <w:r w:rsidRPr="00DD5F26">
        <w:t xml:space="preserve"> Jan. 2020</w:t>
      </w:r>
      <w:r w:rsidR="00A02E08" w:rsidRPr="00DD5F26">
        <w:t>.</w:t>
      </w:r>
      <w:r w:rsidRPr="00DD5F26">
        <w:t>    </w:t>
      </w:r>
    </w:p>
    <w:p w14:paraId="4555106F" w14:textId="77777777" w:rsidR="00D23793" w:rsidRPr="00DD5F26" w:rsidRDefault="00D23793" w:rsidP="003B39FD">
      <w:pPr>
        <w:pStyle w:val="NormalWeb"/>
        <w:spacing w:before="0" w:beforeAutospacing="0" w:after="0" w:afterAutospacing="0"/>
        <w:ind w:left="-357" w:firstLine="1077"/>
        <w:jc w:val="both"/>
        <w:rPr>
          <w:bCs/>
        </w:rPr>
      </w:pPr>
      <w:r w:rsidRPr="00DD5F26">
        <w:lastRenderedPageBreak/>
        <w:t>International Congress of Vedanta has been the focal point for meeting of </w:t>
      </w:r>
      <w:r w:rsidRPr="00DD5F26">
        <w:rPr>
          <w:rStyle w:val="apple-converted-space"/>
        </w:rPr>
        <w:t>scholars</w:t>
      </w:r>
      <w:r w:rsidRPr="00DD5F26">
        <w:t xml:space="preserve"> specializing in all aspects of Indian philosophy especially Vedanta and philosophy of religion. In the past, the Congress has also celebrated the birth centennial of S. Radhakrishnan (1988), the 1200 anniversary of Sri </w:t>
      </w:r>
      <w:proofErr w:type="spellStart"/>
      <w:r w:rsidRPr="00DD5F26">
        <w:t>Sankaracharya</w:t>
      </w:r>
      <w:proofErr w:type="spellEnd"/>
      <w:r w:rsidRPr="00DD5F26">
        <w:t xml:space="preserve"> (1990), the centennial of Swami Vivekananda’s sojourn to America and his participation in the World Parliament of Religions (1992), birth centennial of J. </w:t>
      </w:r>
      <w:proofErr w:type="spellStart"/>
      <w:r w:rsidRPr="00DD5F26">
        <w:t>Krishnamurti</w:t>
      </w:r>
      <w:proofErr w:type="spellEnd"/>
      <w:r w:rsidRPr="00DD5F26">
        <w:t xml:space="preserve"> (1995), and the 700 anniversary of </w:t>
      </w:r>
      <w:proofErr w:type="spellStart"/>
      <w:r w:rsidRPr="00DD5F26">
        <w:t>Sanjeewan</w:t>
      </w:r>
      <w:proofErr w:type="spellEnd"/>
      <w:r w:rsidRPr="00DD5F26">
        <w:t xml:space="preserve"> Samadhi of Sri </w:t>
      </w:r>
      <w:proofErr w:type="spellStart"/>
      <w:r w:rsidRPr="00DD5F26">
        <w:t>Jnaneswara</w:t>
      </w:r>
      <w:proofErr w:type="spellEnd"/>
      <w:r w:rsidRPr="00DD5F26">
        <w:t xml:space="preserve"> (1996).  </w:t>
      </w:r>
      <w:r w:rsidRPr="00DD5F26">
        <w:rPr>
          <w:rStyle w:val="apple-converted-space"/>
        </w:rPr>
        <w:t> </w:t>
      </w:r>
      <w:r w:rsidRPr="00DD5F26">
        <w:t>International Vedanta Conferences were also held </w:t>
      </w:r>
      <w:r w:rsidRPr="00DD5F26">
        <w:rPr>
          <w:rStyle w:val="apple-converted-space"/>
        </w:rPr>
        <w:t>in</w:t>
      </w:r>
      <w:r w:rsidRPr="00DD5F26">
        <w:t xml:space="preserve"> Madras, Rishikesh, Hyderabad and Visakhapatnam in </w:t>
      </w:r>
      <w:r w:rsidRPr="00DD5F26">
        <w:rPr>
          <w:rStyle w:val="apple-converted-space"/>
        </w:rPr>
        <w:t>India </w:t>
      </w:r>
      <w:r w:rsidRPr="00DD5F26">
        <w:t>and in Port-of-Spain, Trinidad &amp; Tobago, in order to facilitate better interaction between scholars in India and the West. </w:t>
      </w:r>
    </w:p>
    <w:p w14:paraId="6B643981" w14:textId="77777777" w:rsidR="00D23793" w:rsidRPr="00DD5F26" w:rsidRDefault="00D23793" w:rsidP="00A02E08">
      <w:pPr>
        <w:pStyle w:val="NormalWeb"/>
        <w:spacing w:before="0" w:beforeAutospacing="0" w:after="0" w:afterAutospacing="0"/>
        <w:ind w:left="-357" w:firstLine="1077"/>
        <w:jc w:val="both"/>
        <w:rPr>
          <w:bCs/>
        </w:rPr>
      </w:pPr>
      <w:r w:rsidRPr="00DD5F26">
        <w:rPr>
          <w:bCs/>
        </w:rPr>
        <w:t>Vedanta Congress welcomes for presentation in the conferences research papers in all areas of philosoph</w:t>
      </w:r>
      <w:r w:rsidR="00F94E48">
        <w:rPr>
          <w:bCs/>
        </w:rPr>
        <w:t>y in India</w:t>
      </w:r>
      <w:r w:rsidRPr="00DD5F26">
        <w:rPr>
          <w:bCs/>
        </w:rPr>
        <w:t xml:space="preserve"> and religions. Though the first Vedanta Conference began with a narrowly focused group for the study of Vedantic texts and their interpretation, the scope of the Vedanta Congress was expanded during the years to include (a) all major schools of Vedanta (</w:t>
      </w:r>
      <w:proofErr w:type="spellStart"/>
      <w:r w:rsidRPr="00DD5F26">
        <w:rPr>
          <w:bCs/>
        </w:rPr>
        <w:t>Advaita</w:t>
      </w:r>
      <w:proofErr w:type="spellEnd"/>
      <w:r w:rsidRPr="00DD5F26">
        <w:rPr>
          <w:bCs/>
        </w:rPr>
        <w:t xml:space="preserve">, </w:t>
      </w:r>
      <w:proofErr w:type="spellStart"/>
      <w:r w:rsidRPr="00DD5F26">
        <w:rPr>
          <w:bCs/>
        </w:rPr>
        <w:t>Visistadvaita</w:t>
      </w:r>
      <w:proofErr w:type="spellEnd"/>
      <w:r w:rsidRPr="00DD5F26">
        <w:rPr>
          <w:bCs/>
        </w:rPr>
        <w:t xml:space="preserve">, </w:t>
      </w:r>
      <w:proofErr w:type="spellStart"/>
      <w:r w:rsidRPr="00DD5F26">
        <w:rPr>
          <w:bCs/>
        </w:rPr>
        <w:t>Dvaita</w:t>
      </w:r>
      <w:proofErr w:type="spellEnd"/>
      <w:r w:rsidRPr="00DD5F26">
        <w:rPr>
          <w:bCs/>
        </w:rPr>
        <w:t xml:space="preserve">, </w:t>
      </w:r>
      <w:proofErr w:type="spellStart"/>
      <w:r w:rsidRPr="00DD5F26">
        <w:rPr>
          <w:bCs/>
        </w:rPr>
        <w:t>Suddhadvaita</w:t>
      </w:r>
      <w:proofErr w:type="spellEnd"/>
      <w:r w:rsidRPr="00DD5F26">
        <w:rPr>
          <w:bCs/>
        </w:rPr>
        <w:t xml:space="preserve">, etc.), Hindu, Buddhist and </w:t>
      </w:r>
      <w:proofErr w:type="spellStart"/>
      <w:r w:rsidRPr="00DD5F26">
        <w:rPr>
          <w:bCs/>
        </w:rPr>
        <w:t>Jaina</w:t>
      </w:r>
      <w:proofErr w:type="spellEnd"/>
      <w:r w:rsidRPr="00DD5F26">
        <w:rPr>
          <w:bCs/>
        </w:rPr>
        <w:t xml:space="preserve"> </w:t>
      </w:r>
      <w:proofErr w:type="spellStart"/>
      <w:r w:rsidRPr="00DD5F26">
        <w:rPr>
          <w:bCs/>
        </w:rPr>
        <w:t>Darsanas</w:t>
      </w:r>
      <w:proofErr w:type="spellEnd"/>
      <w:r w:rsidRPr="00DD5F26">
        <w:rPr>
          <w:bCs/>
        </w:rPr>
        <w:t xml:space="preserve">, Epics, Puranas and Dharma Sastras, (b) applied Indian philosophy, dealing with contemporary issues like abortion and euthanasia, war and peace, caste and race, karma and cloning and (c) Indian philosophical implications of recent developments in mathematics, life sciences, cognitive science, etc. </w:t>
      </w:r>
    </w:p>
    <w:p w14:paraId="7EFEF921" w14:textId="77777777" w:rsidR="00D23793" w:rsidRPr="00DD5F26" w:rsidRDefault="00D23793" w:rsidP="00A02E08">
      <w:pPr>
        <w:pStyle w:val="NormalWeb"/>
        <w:spacing w:before="0" w:beforeAutospacing="0" w:after="0" w:afterAutospacing="0"/>
        <w:ind w:left="-357" w:firstLine="1077"/>
        <w:jc w:val="both"/>
      </w:pPr>
      <w:r w:rsidRPr="00DD5F26">
        <w:rPr>
          <w:bCs/>
        </w:rPr>
        <w:t xml:space="preserve">In the past conferences, in addition to the mainstream papers in Vedanta, physicists have presented papers on the "Brahman of Physics," medical researchers have presented papers on advances in medical research and their implications to Vedantic problems (e.g. Cloning, transgenesis, Karma and Rebirth), environmental scientists have presented papers on the Vedantic concept of human-nature relationship and its implications for our environment, etc.  It is in this perspective that </w:t>
      </w:r>
      <w:r w:rsidR="00E36459">
        <w:rPr>
          <w:bCs/>
        </w:rPr>
        <w:t xml:space="preserve">papers </w:t>
      </w:r>
      <w:r w:rsidRPr="00DD5F26">
        <w:rPr>
          <w:bCs/>
        </w:rPr>
        <w:t>on Practical Vedanta will be beneficial to conference attendees who would like to get some guidance in dealing with today's fast-paced and stressful life.</w:t>
      </w:r>
      <w:r w:rsidRPr="00DD5F26">
        <w:t xml:space="preserve"> Various schools of Vedantic philosophy (metaphysics, knowledge and hermeneutics) and life world are also included into the event. </w:t>
      </w:r>
    </w:p>
    <w:p w14:paraId="76611CA1" w14:textId="77777777" w:rsidR="003B39FD" w:rsidRDefault="003B39FD" w:rsidP="00A02E08">
      <w:pPr>
        <w:pStyle w:val="NormalWeb"/>
        <w:spacing w:before="0" w:beforeAutospacing="0" w:after="0" w:afterAutospacing="0"/>
        <w:ind w:left="-357"/>
      </w:pPr>
    </w:p>
    <w:p w14:paraId="16A85D27" w14:textId="2A89752E" w:rsidR="00D23793" w:rsidRPr="00DD5F26" w:rsidRDefault="00D23793" w:rsidP="00A02E08">
      <w:pPr>
        <w:pStyle w:val="NormalWeb"/>
        <w:spacing w:before="0" w:beforeAutospacing="0" w:after="0" w:afterAutospacing="0"/>
        <w:ind w:left="-357"/>
      </w:pPr>
      <w:r w:rsidRPr="00DD5F26">
        <w:t>Other topics include:</w:t>
      </w:r>
    </w:p>
    <w:p w14:paraId="540A65E0" w14:textId="77777777" w:rsidR="00D23793" w:rsidRPr="00DD5F26" w:rsidRDefault="00E36459" w:rsidP="00A02E08">
      <w:pPr>
        <w:pStyle w:val="ListParagraph"/>
        <w:numPr>
          <w:ilvl w:val="0"/>
          <w:numId w:val="1"/>
        </w:numPr>
        <w:spacing w:after="0" w:line="240" w:lineRule="auto"/>
        <w:ind w:left="-357"/>
        <w:rPr>
          <w:rFonts w:ascii="Times New Roman" w:hAnsi="Times New Roman" w:cs="Times New Roman"/>
          <w:color w:val="auto"/>
          <w:sz w:val="24"/>
          <w:szCs w:val="24"/>
        </w:rPr>
      </w:pPr>
      <w:r>
        <w:rPr>
          <w:rFonts w:ascii="Times New Roman" w:hAnsi="Times New Roman" w:cs="Times New Roman"/>
          <w:color w:val="auto"/>
          <w:sz w:val="24"/>
          <w:szCs w:val="24"/>
        </w:rPr>
        <w:t>Science and Technology i</w:t>
      </w:r>
      <w:r w:rsidR="00D23793" w:rsidRPr="00DD5F26">
        <w:rPr>
          <w:rFonts w:ascii="Times New Roman" w:hAnsi="Times New Roman" w:cs="Times New Roman"/>
          <w:color w:val="auto"/>
          <w:sz w:val="24"/>
          <w:szCs w:val="24"/>
        </w:rPr>
        <w:t>n Ancient Indian Texts (SATIAIT)</w:t>
      </w:r>
    </w:p>
    <w:p w14:paraId="2DF331DF" w14:textId="77777777" w:rsidR="00D23793" w:rsidRPr="00DD5F26" w:rsidRDefault="00E36459" w:rsidP="00A02E08">
      <w:pPr>
        <w:pStyle w:val="ListParagraph"/>
        <w:numPr>
          <w:ilvl w:val="0"/>
          <w:numId w:val="1"/>
        </w:numPr>
        <w:spacing w:after="0" w:line="240" w:lineRule="auto"/>
        <w:ind w:left="-360"/>
        <w:rPr>
          <w:rFonts w:ascii="Times New Roman" w:hAnsi="Times New Roman" w:cs="Times New Roman"/>
          <w:color w:val="auto"/>
          <w:sz w:val="24"/>
          <w:szCs w:val="24"/>
        </w:rPr>
      </w:pPr>
      <w:r>
        <w:rPr>
          <w:rFonts w:ascii="Times New Roman" w:hAnsi="Times New Roman" w:cs="Times New Roman"/>
          <w:color w:val="auto"/>
          <w:sz w:val="24"/>
          <w:szCs w:val="24"/>
        </w:rPr>
        <w:t>Interpretation of K</w:t>
      </w:r>
      <w:r w:rsidR="00D23793" w:rsidRPr="00DD5F26">
        <w:rPr>
          <w:rFonts w:ascii="Times New Roman" w:hAnsi="Times New Roman" w:cs="Times New Roman"/>
          <w:color w:val="auto"/>
          <w:sz w:val="24"/>
          <w:szCs w:val="24"/>
        </w:rPr>
        <w:t xml:space="preserve">ey </w:t>
      </w:r>
      <w:r>
        <w:rPr>
          <w:rFonts w:ascii="Times New Roman" w:hAnsi="Times New Roman" w:cs="Times New Roman"/>
          <w:color w:val="auto"/>
          <w:sz w:val="24"/>
          <w:szCs w:val="24"/>
        </w:rPr>
        <w:t>T</w:t>
      </w:r>
      <w:r w:rsidR="00D23793" w:rsidRPr="00DD5F26">
        <w:rPr>
          <w:rFonts w:ascii="Times New Roman" w:hAnsi="Times New Roman" w:cs="Times New Roman"/>
          <w:color w:val="auto"/>
          <w:sz w:val="24"/>
          <w:szCs w:val="24"/>
        </w:rPr>
        <w:t xml:space="preserve">exts of Indian </w:t>
      </w:r>
      <w:r>
        <w:rPr>
          <w:rFonts w:ascii="Times New Roman" w:hAnsi="Times New Roman" w:cs="Times New Roman"/>
          <w:color w:val="auto"/>
          <w:sz w:val="24"/>
          <w:szCs w:val="24"/>
        </w:rPr>
        <w:t>I</w:t>
      </w:r>
      <w:r w:rsidR="00D23793" w:rsidRPr="00DD5F26">
        <w:rPr>
          <w:rFonts w:ascii="Times New Roman" w:hAnsi="Times New Roman" w:cs="Times New Roman"/>
          <w:color w:val="auto"/>
          <w:sz w:val="24"/>
          <w:szCs w:val="24"/>
        </w:rPr>
        <w:t xml:space="preserve">ntellectual </w:t>
      </w:r>
      <w:r>
        <w:rPr>
          <w:rFonts w:ascii="Times New Roman" w:hAnsi="Times New Roman" w:cs="Times New Roman"/>
          <w:color w:val="auto"/>
          <w:sz w:val="24"/>
          <w:szCs w:val="24"/>
        </w:rPr>
        <w:t>T</w:t>
      </w:r>
      <w:r w:rsidR="00D23793" w:rsidRPr="00DD5F26">
        <w:rPr>
          <w:rFonts w:ascii="Times New Roman" w:hAnsi="Times New Roman" w:cs="Times New Roman"/>
          <w:color w:val="auto"/>
          <w:sz w:val="24"/>
          <w:szCs w:val="24"/>
        </w:rPr>
        <w:t>radition</w:t>
      </w:r>
    </w:p>
    <w:p w14:paraId="65CCF646" w14:textId="77777777" w:rsidR="00D23793" w:rsidRPr="00DD5F26" w:rsidRDefault="00D23793" w:rsidP="00A02E08">
      <w:pPr>
        <w:pStyle w:val="ListParagraph"/>
        <w:numPr>
          <w:ilvl w:val="0"/>
          <w:numId w:val="1"/>
        </w:numPr>
        <w:spacing w:after="0" w:line="240" w:lineRule="auto"/>
        <w:ind w:left="-360"/>
        <w:rPr>
          <w:rFonts w:ascii="Times New Roman" w:hAnsi="Times New Roman" w:cs="Times New Roman"/>
          <w:color w:val="auto"/>
          <w:sz w:val="24"/>
          <w:szCs w:val="24"/>
        </w:rPr>
      </w:pPr>
      <w:r w:rsidRPr="00DD5F26">
        <w:rPr>
          <w:rFonts w:ascii="Times New Roman" w:hAnsi="Times New Roman" w:cs="Times New Roman"/>
          <w:color w:val="auto"/>
          <w:sz w:val="24"/>
          <w:szCs w:val="24"/>
        </w:rPr>
        <w:t>Digital libraries, electronic access and search for the texts of Vedantic tradition</w:t>
      </w:r>
    </w:p>
    <w:p w14:paraId="0310D977" w14:textId="77777777" w:rsidR="00D23793" w:rsidRPr="00DD5F26" w:rsidRDefault="00D23793" w:rsidP="00A02E08">
      <w:pPr>
        <w:pStyle w:val="ListParagraph"/>
        <w:numPr>
          <w:ilvl w:val="0"/>
          <w:numId w:val="1"/>
        </w:numPr>
        <w:spacing w:after="0" w:line="240" w:lineRule="auto"/>
        <w:ind w:left="-360"/>
        <w:rPr>
          <w:rFonts w:ascii="Times New Roman" w:hAnsi="Times New Roman" w:cs="Times New Roman"/>
          <w:color w:val="auto"/>
          <w:sz w:val="24"/>
          <w:szCs w:val="24"/>
        </w:rPr>
      </w:pPr>
      <w:r w:rsidRPr="00DD5F26">
        <w:rPr>
          <w:rFonts w:ascii="Times New Roman" w:hAnsi="Times New Roman" w:cs="Times New Roman"/>
          <w:color w:val="auto"/>
          <w:sz w:val="24"/>
          <w:szCs w:val="24"/>
        </w:rPr>
        <w:t>Yoga and Ayurveda</w:t>
      </w:r>
    </w:p>
    <w:p w14:paraId="38734B46" w14:textId="77777777" w:rsidR="00D23793" w:rsidRPr="00DD5F26" w:rsidRDefault="00E36459" w:rsidP="00A02E08">
      <w:pPr>
        <w:pStyle w:val="ListParagraph"/>
        <w:numPr>
          <w:ilvl w:val="0"/>
          <w:numId w:val="1"/>
        </w:numPr>
        <w:spacing w:after="0" w:line="240" w:lineRule="auto"/>
        <w:ind w:left="-360"/>
        <w:rPr>
          <w:rFonts w:ascii="Times New Roman" w:hAnsi="Times New Roman" w:cs="Times New Roman"/>
          <w:color w:val="auto"/>
          <w:sz w:val="24"/>
          <w:szCs w:val="24"/>
        </w:rPr>
      </w:pPr>
      <w:r>
        <w:rPr>
          <w:rFonts w:ascii="Times New Roman" w:hAnsi="Times New Roman" w:cs="Times New Roman"/>
          <w:color w:val="auto"/>
          <w:sz w:val="24"/>
          <w:szCs w:val="24"/>
        </w:rPr>
        <w:t>Spirituality and Science: Vedantic P</w:t>
      </w:r>
      <w:r w:rsidR="00D23793" w:rsidRPr="00DD5F26">
        <w:rPr>
          <w:rFonts w:ascii="Times New Roman" w:hAnsi="Times New Roman" w:cs="Times New Roman"/>
          <w:color w:val="auto"/>
          <w:sz w:val="24"/>
          <w:szCs w:val="24"/>
        </w:rPr>
        <w:t>erspective</w:t>
      </w:r>
    </w:p>
    <w:p w14:paraId="3A1B9A3E" w14:textId="77777777" w:rsidR="00D23793" w:rsidRPr="00DD5F26" w:rsidRDefault="00E36459" w:rsidP="00A02E08">
      <w:pPr>
        <w:pStyle w:val="ListParagraph"/>
        <w:numPr>
          <w:ilvl w:val="0"/>
          <w:numId w:val="1"/>
        </w:numPr>
        <w:spacing w:after="0" w:line="240" w:lineRule="auto"/>
        <w:ind w:left="-360"/>
        <w:rPr>
          <w:rFonts w:ascii="Times New Roman" w:hAnsi="Times New Roman" w:cs="Times New Roman"/>
          <w:color w:val="auto"/>
          <w:sz w:val="24"/>
          <w:szCs w:val="24"/>
        </w:rPr>
      </w:pPr>
      <w:r>
        <w:rPr>
          <w:rFonts w:ascii="Times New Roman" w:hAnsi="Times New Roman" w:cs="Times New Roman"/>
          <w:color w:val="auto"/>
          <w:sz w:val="24"/>
          <w:szCs w:val="24"/>
        </w:rPr>
        <w:t>Vedanta and I</w:t>
      </w:r>
      <w:r w:rsidR="00D23793" w:rsidRPr="00DD5F26">
        <w:rPr>
          <w:rFonts w:ascii="Times New Roman" w:hAnsi="Times New Roman" w:cs="Times New Roman"/>
          <w:color w:val="auto"/>
          <w:sz w:val="24"/>
          <w:szCs w:val="24"/>
        </w:rPr>
        <w:t xml:space="preserve">nterfaith </w:t>
      </w:r>
      <w:r>
        <w:rPr>
          <w:rFonts w:ascii="Times New Roman" w:hAnsi="Times New Roman" w:cs="Times New Roman"/>
          <w:color w:val="auto"/>
          <w:sz w:val="24"/>
          <w:szCs w:val="24"/>
        </w:rPr>
        <w:t>D</w:t>
      </w:r>
      <w:r w:rsidR="00D23793" w:rsidRPr="00DD5F26">
        <w:rPr>
          <w:rFonts w:ascii="Times New Roman" w:hAnsi="Times New Roman" w:cs="Times New Roman"/>
          <w:color w:val="auto"/>
          <w:sz w:val="24"/>
          <w:szCs w:val="24"/>
        </w:rPr>
        <w:t>ialogue</w:t>
      </w:r>
    </w:p>
    <w:p w14:paraId="4FF916E3" w14:textId="77777777" w:rsidR="00D23793" w:rsidRPr="00DD5F26" w:rsidRDefault="00D23793" w:rsidP="00A02E08">
      <w:pPr>
        <w:pStyle w:val="ListParagraph"/>
        <w:numPr>
          <w:ilvl w:val="0"/>
          <w:numId w:val="1"/>
        </w:numPr>
        <w:spacing w:after="0" w:line="240" w:lineRule="auto"/>
        <w:ind w:left="-360"/>
        <w:rPr>
          <w:rFonts w:ascii="Times New Roman" w:hAnsi="Times New Roman" w:cs="Times New Roman"/>
          <w:color w:val="auto"/>
          <w:sz w:val="24"/>
          <w:szCs w:val="24"/>
        </w:rPr>
      </w:pPr>
      <w:r w:rsidRPr="00DD5F26">
        <w:rPr>
          <w:rFonts w:ascii="Times New Roman" w:hAnsi="Times New Roman" w:cs="Times New Roman"/>
          <w:color w:val="auto"/>
          <w:sz w:val="24"/>
          <w:szCs w:val="24"/>
        </w:rPr>
        <w:t xml:space="preserve">Indian </w:t>
      </w:r>
      <w:r w:rsidR="00E36459">
        <w:rPr>
          <w:rFonts w:ascii="Times New Roman" w:hAnsi="Times New Roman" w:cs="Times New Roman"/>
          <w:color w:val="auto"/>
          <w:sz w:val="24"/>
          <w:szCs w:val="24"/>
        </w:rPr>
        <w:t>C</w:t>
      </w:r>
      <w:r w:rsidRPr="00DD5F26">
        <w:rPr>
          <w:rFonts w:ascii="Times New Roman" w:hAnsi="Times New Roman" w:cs="Times New Roman"/>
          <w:color w:val="auto"/>
          <w:sz w:val="24"/>
          <w:szCs w:val="24"/>
        </w:rPr>
        <w:t xml:space="preserve">osmology and </w:t>
      </w:r>
      <w:r w:rsidR="00E36459">
        <w:rPr>
          <w:rFonts w:ascii="Times New Roman" w:hAnsi="Times New Roman" w:cs="Times New Roman"/>
          <w:color w:val="auto"/>
          <w:sz w:val="24"/>
          <w:szCs w:val="24"/>
        </w:rPr>
        <w:t>P</w:t>
      </w:r>
      <w:r w:rsidRPr="00DD5F26">
        <w:rPr>
          <w:rFonts w:ascii="Times New Roman" w:hAnsi="Times New Roman" w:cs="Times New Roman"/>
          <w:color w:val="auto"/>
          <w:sz w:val="24"/>
          <w:szCs w:val="24"/>
        </w:rPr>
        <w:t xml:space="preserve">sychology - </w:t>
      </w:r>
      <w:proofErr w:type="spellStart"/>
      <w:r w:rsidRPr="00DD5F26">
        <w:rPr>
          <w:rFonts w:ascii="Times New Roman" w:hAnsi="Times New Roman" w:cs="Times New Roman"/>
          <w:color w:val="auto"/>
          <w:sz w:val="24"/>
          <w:szCs w:val="24"/>
        </w:rPr>
        <w:t>Sankhya</w:t>
      </w:r>
      <w:proofErr w:type="spellEnd"/>
      <w:r w:rsidRPr="00DD5F26">
        <w:rPr>
          <w:rFonts w:ascii="Times New Roman" w:hAnsi="Times New Roman" w:cs="Times New Roman"/>
          <w:color w:val="auto"/>
          <w:sz w:val="24"/>
          <w:szCs w:val="24"/>
        </w:rPr>
        <w:t xml:space="preserve"> Yoga and Vedanta</w:t>
      </w:r>
    </w:p>
    <w:p w14:paraId="21EFDE8E" w14:textId="77777777" w:rsidR="00D23793" w:rsidRPr="00DD5F26" w:rsidRDefault="00E36459" w:rsidP="00A02E08">
      <w:pPr>
        <w:pStyle w:val="ListParagraph"/>
        <w:numPr>
          <w:ilvl w:val="0"/>
          <w:numId w:val="1"/>
        </w:numPr>
        <w:spacing w:after="0" w:line="240" w:lineRule="auto"/>
        <w:ind w:left="-360"/>
        <w:rPr>
          <w:rFonts w:ascii="Times New Roman" w:hAnsi="Times New Roman" w:cs="Times New Roman"/>
          <w:color w:val="auto"/>
          <w:sz w:val="24"/>
          <w:szCs w:val="24"/>
        </w:rPr>
      </w:pPr>
      <w:r>
        <w:rPr>
          <w:rFonts w:ascii="Times New Roman" w:hAnsi="Times New Roman" w:cs="Times New Roman"/>
          <w:color w:val="auto"/>
          <w:sz w:val="24"/>
          <w:szCs w:val="24"/>
        </w:rPr>
        <w:t>Vedantic P</w:t>
      </w:r>
      <w:r w:rsidR="00D23793" w:rsidRPr="00DD5F26">
        <w:rPr>
          <w:rFonts w:ascii="Times New Roman" w:hAnsi="Times New Roman" w:cs="Times New Roman"/>
          <w:color w:val="auto"/>
          <w:sz w:val="24"/>
          <w:szCs w:val="24"/>
        </w:rPr>
        <w:t xml:space="preserve">edagogy of </w:t>
      </w:r>
      <w:r>
        <w:rPr>
          <w:rFonts w:ascii="Times New Roman" w:hAnsi="Times New Roman" w:cs="Times New Roman"/>
          <w:color w:val="auto"/>
          <w:sz w:val="24"/>
          <w:szCs w:val="24"/>
        </w:rPr>
        <w:t>L</w:t>
      </w:r>
      <w:r w:rsidR="00D23793" w:rsidRPr="00DD5F26">
        <w:rPr>
          <w:rFonts w:ascii="Times New Roman" w:hAnsi="Times New Roman" w:cs="Times New Roman"/>
          <w:color w:val="auto"/>
          <w:sz w:val="24"/>
          <w:szCs w:val="24"/>
        </w:rPr>
        <w:t xml:space="preserve">earning and </w:t>
      </w:r>
      <w:r>
        <w:rPr>
          <w:rFonts w:ascii="Times New Roman" w:hAnsi="Times New Roman" w:cs="Times New Roman"/>
          <w:color w:val="auto"/>
          <w:sz w:val="24"/>
          <w:szCs w:val="24"/>
        </w:rPr>
        <w:t>E</w:t>
      </w:r>
      <w:r w:rsidR="00D23793" w:rsidRPr="00DD5F26">
        <w:rPr>
          <w:rFonts w:ascii="Times New Roman" w:hAnsi="Times New Roman" w:cs="Times New Roman"/>
          <w:color w:val="auto"/>
          <w:sz w:val="24"/>
          <w:szCs w:val="24"/>
        </w:rPr>
        <w:t>ducation</w:t>
      </w:r>
    </w:p>
    <w:p w14:paraId="0A39AA22" w14:textId="77777777" w:rsidR="00D23793" w:rsidRPr="00DD5F26" w:rsidRDefault="00D23793" w:rsidP="00A02E08">
      <w:pPr>
        <w:pStyle w:val="ListParagraph"/>
        <w:numPr>
          <w:ilvl w:val="0"/>
          <w:numId w:val="1"/>
        </w:numPr>
        <w:spacing w:after="0" w:line="240" w:lineRule="auto"/>
        <w:ind w:left="-360"/>
        <w:rPr>
          <w:rFonts w:ascii="Times New Roman" w:hAnsi="Times New Roman" w:cs="Times New Roman"/>
          <w:color w:val="auto"/>
          <w:sz w:val="24"/>
          <w:szCs w:val="24"/>
        </w:rPr>
      </w:pPr>
      <w:r w:rsidRPr="00DD5F26">
        <w:rPr>
          <w:rFonts w:ascii="Times New Roman" w:hAnsi="Times New Roman" w:cs="Times New Roman"/>
          <w:color w:val="auto"/>
          <w:sz w:val="24"/>
          <w:szCs w:val="24"/>
        </w:rPr>
        <w:t>History, Vedanta and Indian culture</w:t>
      </w:r>
    </w:p>
    <w:p w14:paraId="614084D6" w14:textId="77777777" w:rsidR="00D23793" w:rsidRPr="00DD5F26" w:rsidRDefault="00E36459" w:rsidP="00A02E08">
      <w:pPr>
        <w:pStyle w:val="ListParagraph"/>
        <w:numPr>
          <w:ilvl w:val="0"/>
          <w:numId w:val="1"/>
        </w:numPr>
        <w:spacing w:after="0" w:line="240" w:lineRule="auto"/>
        <w:ind w:left="-360"/>
        <w:rPr>
          <w:rFonts w:ascii="Times New Roman" w:hAnsi="Times New Roman" w:cs="Times New Roman"/>
          <w:color w:val="auto"/>
          <w:sz w:val="24"/>
          <w:szCs w:val="24"/>
        </w:rPr>
      </w:pPr>
      <w:r>
        <w:rPr>
          <w:rFonts w:ascii="Times New Roman" w:hAnsi="Times New Roman" w:cs="Times New Roman"/>
          <w:color w:val="auto"/>
          <w:sz w:val="24"/>
          <w:szCs w:val="24"/>
        </w:rPr>
        <w:t>Vedanta and V</w:t>
      </w:r>
      <w:r w:rsidR="00D23793" w:rsidRPr="00DD5F26">
        <w:rPr>
          <w:rFonts w:ascii="Times New Roman" w:hAnsi="Times New Roman" w:cs="Times New Roman"/>
          <w:color w:val="auto"/>
          <w:sz w:val="24"/>
          <w:szCs w:val="24"/>
        </w:rPr>
        <w:t>arna system</w:t>
      </w:r>
    </w:p>
    <w:p w14:paraId="0334DF36" w14:textId="77777777" w:rsidR="00D23793" w:rsidRPr="00DD5F26" w:rsidRDefault="00D23793" w:rsidP="00A02E08">
      <w:pPr>
        <w:pStyle w:val="ListParagraph"/>
        <w:numPr>
          <w:ilvl w:val="0"/>
          <w:numId w:val="1"/>
        </w:numPr>
        <w:spacing w:after="0" w:line="240" w:lineRule="auto"/>
        <w:ind w:left="-360"/>
        <w:rPr>
          <w:rFonts w:ascii="Times New Roman" w:hAnsi="Times New Roman" w:cs="Times New Roman"/>
          <w:color w:val="auto"/>
          <w:sz w:val="24"/>
          <w:szCs w:val="24"/>
        </w:rPr>
      </w:pPr>
      <w:r w:rsidRPr="00DD5F26">
        <w:rPr>
          <w:rFonts w:ascii="Times New Roman" w:hAnsi="Times New Roman" w:cs="Times New Roman"/>
          <w:color w:val="auto"/>
          <w:sz w:val="24"/>
          <w:szCs w:val="24"/>
        </w:rPr>
        <w:t>Corporate world and Vedanta</w:t>
      </w:r>
    </w:p>
    <w:p w14:paraId="1E63C973" w14:textId="77777777" w:rsidR="00D23793" w:rsidRPr="00DD5F26" w:rsidRDefault="00E36459" w:rsidP="00A02E08">
      <w:pPr>
        <w:pStyle w:val="ListParagraph"/>
        <w:numPr>
          <w:ilvl w:val="0"/>
          <w:numId w:val="1"/>
        </w:numPr>
        <w:spacing w:after="0" w:line="240" w:lineRule="auto"/>
        <w:ind w:left="-360"/>
        <w:rPr>
          <w:rFonts w:ascii="Times New Roman" w:hAnsi="Times New Roman" w:cs="Times New Roman"/>
          <w:color w:val="auto"/>
          <w:sz w:val="24"/>
          <w:szCs w:val="24"/>
        </w:rPr>
      </w:pPr>
      <w:r>
        <w:rPr>
          <w:rFonts w:ascii="Times New Roman" w:hAnsi="Times New Roman" w:cs="Times New Roman"/>
          <w:color w:val="auto"/>
          <w:sz w:val="24"/>
          <w:szCs w:val="24"/>
        </w:rPr>
        <w:t>Vedanta and P</w:t>
      </w:r>
      <w:r w:rsidR="00D23793" w:rsidRPr="00DD5F26">
        <w:rPr>
          <w:rFonts w:ascii="Times New Roman" w:hAnsi="Times New Roman" w:cs="Times New Roman"/>
          <w:color w:val="auto"/>
          <w:sz w:val="24"/>
          <w:szCs w:val="24"/>
        </w:rPr>
        <w:t xml:space="preserve">ublic </w:t>
      </w:r>
      <w:r>
        <w:rPr>
          <w:rFonts w:ascii="Times New Roman" w:hAnsi="Times New Roman" w:cs="Times New Roman"/>
          <w:color w:val="auto"/>
          <w:sz w:val="24"/>
          <w:szCs w:val="24"/>
        </w:rPr>
        <w:t>G</w:t>
      </w:r>
      <w:r w:rsidR="00D23793" w:rsidRPr="00DD5F26">
        <w:rPr>
          <w:rFonts w:ascii="Times New Roman" w:hAnsi="Times New Roman" w:cs="Times New Roman"/>
          <w:color w:val="auto"/>
          <w:sz w:val="24"/>
          <w:szCs w:val="24"/>
        </w:rPr>
        <w:t>overnance</w:t>
      </w:r>
    </w:p>
    <w:p w14:paraId="75340869" w14:textId="77777777" w:rsidR="00D23793" w:rsidRPr="00DD5F26" w:rsidRDefault="00D23793" w:rsidP="00A02E08">
      <w:pPr>
        <w:pStyle w:val="ListParagraph"/>
        <w:spacing w:after="0" w:line="240" w:lineRule="auto"/>
        <w:ind w:left="-360"/>
        <w:rPr>
          <w:rFonts w:ascii="Times New Roman" w:hAnsi="Times New Roman" w:cs="Times New Roman"/>
          <w:color w:val="auto"/>
          <w:sz w:val="24"/>
          <w:szCs w:val="24"/>
        </w:rPr>
      </w:pPr>
      <w:r w:rsidRPr="00DD5F26">
        <w:rPr>
          <w:rFonts w:ascii="Times New Roman" w:hAnsi="Times New Roman" w:cs="Times New Roman"/>
          <w:color w:val="auto"/>
          <w:sz w:val="24"/>
          <w:szCs w:val="24"/>
        </w:rPr>
        <w:t>Vedanta and music</w:t>
      </w:r>
    </w:p>
    <w:p w14:paraId="6833877F" w14:textId="77777777" w:rsidR="00D23793" w:rsidRPr="00DD5F26" w:rsidRDefault="00E36459" w:rsidP="00A02E08">
      <w:pPr>
        <w:pStyle w:val="ListParagraph"/>
        <w:numPr>
          <w:ilvl w:val="0"/>
          <w:numId w:val="1"/>
        </w:numPr>
        <w:spacing w:after="0" w:line="240" w:lineRule="auto"/>
        <w:ind w:left="-360"/>
        <w:jc w:val="both"/>
        <w:rPr>
          <w:rFonts w:ascii="Times New Roman" w:hAnsi="Times New Roman" w:cs="Times New Roman"/>
          <w:color w:val="auto"/>
          <w:sz w:val="24"/>
          <w:szCs w:val="24"/>
        </w:rPr>
      </w:pPr>
      <w:r>
        <w:rPr>
          <w:rFonts w:ascii="Times New Roman" w:hAnsi="Times New Roman" w:cs="Times New Roman"/>
          <w:color w:val="auto"/>
          <w:sz w:val="24"/>
          <w:szCs w:val="24"/>
        </w:rPr>
        <w:t>Vedanta and C</w:t>
      </w:r>
      <w:r w:rsidR="00D23793" w:rsidRPr="00DD5F26">
        <w:rPr>
          <w:rFonts w:ascii="Times New Roman" w:hAnsi="Times New Roman" w:cs="Times New Roman"/>
          <w:color w:val="auto"/>
          <w:sz w:val="24"/>
          <w:szCs w:val="24"/>
        </w:rPr>
        <w:t xml:space="preserve">onsciousness </w:t>
      </w:r>
      <w:r>
        <w:rPr>
          <w:rFonts w:ascii="Times New Roman" w:hAnsi="Times New Roman" w:cs="Times New Roman"/>
          <w:color w:val="auto"/>
          <w:sz w:val="24"/>
          <w:szCs w:val="24"/>
        </w:rPr>
        <w:t>S</w:t>
      </w:r>
      <w:r w:rsidR="00D23793" w:rsidRPr="00DD5F26">
        <w:rPr>
          <w:rFonts w:ascii="Times New Roman" w:hAnsi="Times New Roman" w:cs="Times New Roman"/>
          <w:color w:val="auto"/>
          <w:sz w:val="24"/>
          <w:szCs w:val="24"/>
        </w:rPr>
        <w:t>tudies</w:t>
      </w:r>
    </w:p>
    <w:p w14:paraId="1BE20DF2" w14:textId="77777777" w:rsidR="005310AF" w:rsidRPr="00DD5F26" w:rsidRDefault="005310AF" w:rsidP="00A02E08">
      <w:pPr>
        <w:spacing w:after="0" w:line="240" w:lineRule="auto"/>
        <w:ind w:left="-720"/>
        <w:jc w:val="both"/>
        <w:rPr>
          <w:rFonts w:ascii="Times New Roman" w:hAnsi="Times New Roman" w:cs="Times New Roman"/>
          <w:b/>
          <w:i/>
          <w:color w:val="auto"/>
          <w:sz w:val="24"/>
          <w:szCs w:val="24"/>
        </w:rPr>
      </w:pPr>
    </w:p>
    <w:p w14:paraId="4A3DCB97" w14:textId="77777777" w:rsidR="006E1783" w:rsidRPr="00DD5F26" w:rsidRDefault="006E1783" w:rsidP="00A02E08">
      <w:pPr>
        <w:spacing w:after="0" w:line="240" w:lineRule="auto"/>
        <w:ind w:left="-720"/>
        <w:jc w:val="both"/>
        <w:rPr>
          <w:rFonts w:ascii="Times New Roman" w:hAnsi="Times New Roman" w:cs="Times New Roman"/>
          <w:b/>
          <w:color w:val="auto"/>
          <w:sz w:val="24"/>
          <w:szCs w:val="24"/>
        </w:rPr>
      </w:pPr>
      <w:r w:rsidRPr="00DD5F26">
        <w:rPr>
          <w:rFonts w:ascii="Times New Roman" w:hAnsi="Times New Roman" w:cs="Times New Roman"/>
          <w:b/>
          <w:color w:val="auto"/>
          <w:sz w:val="24"/>
          <w:szCs w:val="24"/>
        </w:rPr>
        <w:t xml:space="preserve"> Abstract Submission</w:t>
      </w:r>
    </w:p>
    <w:p w14:paraId="3FB82F0E" w14:textId="77777777" w:rsidR="006E1783" w:rsidRPr="00DD5F26" w:rsidRDefault="006E1783" w:rsidP="00A02E08">
      <w:pPr>
        <w:spacing w:after="0" w:line="240" w:lineRule="auto"/>
        <w:ind w:left="-720"/>
        <w:jc w:val="both"/>
        <w:rPr>
          <w:rFonts w:ascii="Times New Roman" w:hAnsi="Times New Roman" w:cs="Times New Roman"/>
          <w:b/>
          <w:i/>
          <w:color w:val="auto"/>
          <w:spacing w:val="3"/>
          <w:sz w:val="24"/>
          <w:szCs w:val="24"/>
          <w:shd w:val="clear" w:color="auto" w:fill="FFFFFF"/>
        </w:rPr>
      </w:pPr>
      <w:r w:rsidRPr="00DD5F26">
        <w:rPr>
          <w:rFonts w:ascii="Times New Roman" w:hAnsi="Times New Roman" w:cs="Times New Roman"/>
          <w:color w:val="auto"/>
          <w:sz w:val="24"/>
          <w:szCs w:val="24"/>
        </w:rPr>
        <w:t>Abstracts, not exceeding 300 words,</w:t>
      </w:r>
      <w:r w:rsidR="00DD5F26" w:rsidRPr="00DD5F26">
        <w:rPr>
          <w:rFonts w:ascii="Times New Roman" w:hAnsi="Times New Roman" w:cs="Times New Roman"/>
          <w:color w:val="auto"/>
          <w:sz w:val="24"/>
          <w:szCs w:val="24"/>
        </w:rPr>
        <w:t xml:space="preserve"> either in Hindi or in English,</w:t>
      </w:r>
      <w:r w:rsidRPr="00DD5F26">
        <w:rPr>
          <w:rFonts w:ascii="Times New Roman" w:hAnsi="Times New Roman" w:cs="Times New Roman"/>
          <w:color w:val="auto"/>
          <w:sz w:val="24"/>
          <w:szCs w:val="24"/>
        </w:rPr>
        <w:t xml:space="preserve"> on any of the fore said themes should be sent latest by 15</w:t>
      </w:r>
      <w:r w:rsidRPr="00DD5F26">
        <w:rPr>
          <w:rFonts w:ascii="Times New Roman" w:hAnsi="Times New Roman" w:cs="Times New Roman"/>
          <w:color w:val="auto"/>
          <w:sz w:val="24"/>
          <w:szCs w:val="24"/>
          <w:vertAlign w:val="superscript"/>
        </w:rPr>
        <w:t>th</w:t>
      </w:r>
      <w:r w:rsidRPr="00DD5F26">
        <w:rPr>
          <w:rFonts w:ascii="Times New Roman" w:hAnsi="Times New Roman" w:cs="Times New Roman"/>
          <w:color w:val="auto"/>
          <w:sz w:val="24"/>
          <w:szCs w:val="24"/>
        </w:rPr>
        <w:t xml:space="preserve"> August 2019 to the Organizing Secretary through the e-mail: </w:t>
      </w:r>
      <w:hyperlink r:id="rId12" w:history="1">
        <w:r w:rsidRPr="00DD5F26">
          <w:rPr>
            <w:rStyle w:val="Hyperlink"/>
            <w:rFonts w:ascii="Times New Roman" w:hAnsi="Times New Roman" w:cs="Times New Roman"/>
            <w:b/>
            <w:i/>
            <w:color w:val="auto"/>
            <w:spacing w:val="3"/>
            <w:sz w:val="24"/>
            <w:szCs w:val="24"/>
            <w:shd w:val="clear" w:color="auto" w:fill="FFFFFF"/>
          </w:rPr>
          <w:t>CongressVedant@gmail.com</w:t>
        </w:r>
      </w:hyperlink>
    </w:p>
    <w:p w14:paraId="17F205B4" w14:textId="77777777" w:rsidR="006E1783" w:rsidRDefault="006E1783" w:rsidP="00A02E08">
      <w:pPr>
        <w:spacing w:after="0" w:line="240" w:lineRule="auto"/>
        <w:ind w:left="-720"/>
        <w:jc w:val="both"/>
        <w:rPr>
          <w:rFonts w:ascii="Times New Roman" w:hAnsi="Times New Roman" w:cs="Times New Roman"/>
          <w:b/>
          <w:i/>
          <w:color w:val="auto"/>
          <w:spacing w:val="3"/>
          <w:sz w:val="24"/>
          <w:szCs w:val="24"/>
          <w:shd w:val="clear" w:color="auto" w:fill="FFFFFF"/>
        </w:rPr>
      </w:pPr>
    </w:p>
    <w:p w14:paraId="3AD18728" w14:textId="77777777" w:rsidR="00E36459" w:rsidRDefault="00E36459" w:rsidP="00A02E08">
      <w:pPr>
        <w:spacing w:after="0" w:line="240" w:lineRule="auto"/>
        <w:ind w:left="-720"/>
        <w:jc w:val="both"/>
        <w:rPr>
          <w:rFonts w:ascii="Times New Roman" w:hAnsi="Times New Roman" w:cs="Times New Roman"/>
          <w:b/>
          <w:i/>
          <w:color w:val="auto"/>
          <w:spacing w:val="3"/>
          <w:sz w:val="24"/>
          <w:szCs w:val="24"/>
          <w:shd w:val="clear" w:color="auto" w:fill="FFFFFF"/>
        </w:rPr>
      </w:pPr>
    </w:p>
    <w:p w14:paraId="133AEF49" w14:textId="77777777" w:rsidR="00E36459" w:rsidRPr="00DD5F26" w:rsidRDefault="00E36459" w:rsidP="00A02E08">
      <w:pPr>
        <w:spacing w:after="0" w:line="240" w:lineRule="auto"/>
        <w:ind w:left="-720"/>
        <w:jc w:val="both"/>
        <w:rPr>
          <w:rFonts w:ascii="Times New Roman" w:hAnsi="Times New Roman" w:cs="Times New Roman"/>
          <w:b/>
          <w:i/>
          <w:color w:val="auto"/>
          <w:spacing w:val="3"/>
          <w:sz w:val="24"/>
          <w:szCs w:val="24"/>
          <w:shd w:val="clear" w:color="auto" w:fill="FFFFFF"/>
        </w:rPr>
      </w:pPr>
    </w:p>
    <w:p w14:paraId="56FA909F" w14:textId="77777777" w:rsidR="006E1783" w:rsidRPr="00DD5F26" w:rsidRDefault="006E1783" w:rsidP="00A02E08">
      <w:pPr>
        <w:spacing w:after="0" w:line="240" w:lineRule="auto"/>
        <w:ind w:left="-720"/>
        <w:jc w:val="both"/>
        <w:rPr>
          <w:rFonts w:ascii="Times New Roman" w:hAnsi="Times New Roman" w:cs="Times New Roman"/>
          <w:b/>
          <w:i/>
          <w:color w:val="auto"/>
          <w:spacing w:val="3"/>
          <w:sz w:val="24"/>
          <w:szCs w:val="24"/>
          <w:shd w:val="clear" w:color="auto" w:fill="FFFFFF"/>
        </w:rPr>
      </w:pPr>
      <w:r w:rsidRPr="00DD5F26">
        <w:rPr>
          <w:rFonts w:ascii="Times New Roman" w:hAnsi="Times New Roman" w:cs="Times New Roman"/>
          <w:b/>
          <w:i/>
          <w:color w:val="auto"/>
          <w:spacing w:val="3"/>
          <w:sz w:val="24"/>
          <w:szCs w:val="24"/>
          <w:shd w:val="clear" w:color="auto" w:fill="FFFFFF"/>
        </w:rPr>
        <w:t>Submission of Full Length Paper</w:t>
      </w:r>
      <w:r w:rsidR="00E36459">
        <w:rPr>
          <w:rFonts w:ascii="Times New Roman" w:hAnsi="Times New Roman" w:cs="Times New Roman"/>
          <w:b/>
          <w:i/>
          <w:color w:val="auto"/>
          <w:spacing w:val="3"/>
          <w:sz w:val="24"/>
          <w:szCs w:val="24"/>
          <w:shd w:val="clear" w:color="auto" w:fill="FFFFFF"/>
        </w:rPr>
        <w:t xml:space="preserve"> in 12 font size, MS WORD/PDF format</w:t>
      </w:r>
    </w:p>
    <w:p w14:paraId="658AFA14" w14:textId="77777777" w:rsidR="006E1783" w:rsidRPr="00DD5F26" w:rsidRDefault="006E1783" w:rsidP="00A02E08">
      <w:pPr>
        <w:spacing w:after="0" w:line="240" w:lineRule="auto"/>
        <w:ind w:left="-720"/>
        <w:jc w:val="both"/>
        <w:rPr>
          <w:rFonts w:ascii="Times New Roman" w:hAnsi="Times New Roman" w:cs="Times New Roman"/>
          <w:color w:val="auto"/>
          <w:sz w:val="24"/>
          <w:szCs w:val="24"/>
        </w:rPr>
      </w:pPr>
      <w:r w:rsidRPr="00DD5F26">
        <w:rPr>
          <w:rFonts w:ascii="Times New Roman" w:hAnsi="Times New Roman" w:cs="Times New Roman"/>
          <w:color w:val="auto"/>
          <w:spacing w:val="3"/>
          <w:sz w:val="24"/>
          <w:szCs w:val="24"/>
          <w:shd w:val="clear" w:color="auto" w:fill="FFFFFF"/>
        </w:rPr>
        <w:t xml:space="preserve">Once the Abstract gets accepted, full research paper not exceeding </w:t>
      </w:r>
      <w:r w:rsidR="00E36459">
        <w:rPr>
          <w:rFonts w:ascii="Times New Roman" w:hAnsi="Times New Roman" w:cs="Times New Roman"/>
          <w:color w:val="auto"/>
          <w:spacing w:val="3"/>
          <w:sz w:val="24"/>
          <w:szCs w:val="24"/>
          <w:shd w:val="clear" w:color="auto" w:fill="FFFFFF"/>
        </w:rPr>
        <w:t>4500-</w:t>
      </w:r>
      <w:r w:rsidRPr="00DD5F26">
        <w:rPr>
          <w:rFonts w:ascii="Times New Roman" w:hAnsi="Times New Roman" w:cs="Times New Roman"/>
          <w:color w:val="auto"/>
          <w:spacing w:val="3"/>
          <w:sz w:val="24"/>
          <w:szCs w:val="24"/>
          <w:shd w:val="clear" w:color="auto" w:fill="FFFFFF"/>
        </w:rPr>
        <w:t>5000 words should be submitted</w:t>
      </w:r>
      <w:r w:rsidR="00446E58" w:rsidRPr="00DD5F26">
        <w:rPr>
          <w:rFonts w:ascii="Times New Roman" w:hAnsi="Times New Roman" w:cs="Times New Roman"/>
          <w:color w:val="auto"/>
          <w:spacing w:val="3"/>
          <w:sz w:val="24"/>
          <w:szCs w:val="24"/>
          <w:shd w:val="clear" w:color="auto" w:fill="FFFFFF"/>
        </w:rPr>
        <w:t xml:space="preserve"> latest by 15</w:t>
      </w:r>
      <w:r w:rsidR="00446E58" w:rsidRPr="00DD5F26">
        <w:rPr>
          <w:rFonts w:ascii="Times New Roman" w:hAnsi="Times New Roman" w:cs="Times New Roman"/>
          <w:color w:val="auto"/>
          <w:spacing w:val="3"/>
          <w:sz w:val="24"/>
          <w:szCs w:val="24"/>
          <w:shd w:val="clear" w:color="auto" w:fill="FFFFFF"/>
          <w:vertAlign w:val="superscript"/>
        </w:rPr>
        <w:t>th</w:t>
      </w:r>
      <w:r w:rsidR="00446E58" w:rsidRPr="00DD5F26">
        <w:rPr>
          <w:rFonts w:ascii="Times New Roman" w:hAnsi="Times New Roman" w:cs="Times New Roman"/>
          <w:color w:val="auto"/>
          <w:spacing w:val="3"/>
          <w:sz w:val="24"/>
          <w:szCs w:val="24"/>
          <w:shd w:val="clear" w:color="auto" w:fill="FFFFFF"/>
        </w:rPr>
        <w:t xml:space="preserve"> Oct. 2019</w:t>
      </w:r>
      <w:r w:rsidRPr="00DD5F26">
        <w:rPr>
          <w:rFonts w:ascii="Times New Roman" w:hAnsi="Times New Roman" w:cs="Times New Roman"/>
          <w:color w:val="auto"/>
          <w:spacing w:val="3"/>
          <w:sz w:val="24"/>
          <w:szCs w:val="24"/>
          <w:shd w:val="clear" w:color="auto" w:fill="FFFFFF"/>
        </w:rPr>
        <w:t xml:space="preserve"> through email:</w:t>
      </w:r>
      <w:r w:rsidRPr="00DD5F26">
        <w:rPr>
          <w:rFonts w:ascii="Times New Roman" w:hAnsi="Times New Roman" w:cs="Times New Roman"/>
          <w:b/>
          <w:color w:val="auto"/>
          <w:spacing w:val="3"/>
          <w:sz w:val="24"/>
          <w:szCs w:val="24"/>
          <w:shd w:val="clear" w:color="auto" w:fill="FFFFFF"/>
        </w:rPr>
        <w:t xml:space="preserve"> </w:t>
      </w:r>
      <w:r w:rsidRPr="00DD5F26">
        <w:rPr>
          <w:rFonts w:ascii="Times New Roman" w:hAnsi="Times New Roman" w:cs="Times New Roman"/>
          <w:b/>
          <w:i/>
          <w:color w:val="auto"/>
          <w:spacing w:val="3"/>
          <w:sz w:val="24"/>
          <w:szCs w:val="24"/>
          <w:shd w:val="clear" w:color="auto" w:fill="FFFFFF"/>
        </w:rPr>
        <w:t>CongressVedant@gmail.com</w:t>
      </w:r>
      <w:r w:rsidRPr="00DD5F26">
        <w:rPr>
          <w:rFonts w:ascii="Times New Roman" w:hAnsi="Times New Roman" w:cs="Times New Roman"/>
          <w:color w:val="auto"/>
          <w:sz w:val="24"/>
          <w:szCs w:val="24"/>
        </w:rPr>
        <w:t xml:space="preserve"> </w:t>
      </w:r>
    </w:p>
    <w:p w14:paraId="1FA8B4B3" w14:textId="77777777" w:rsidR="00446E58" w:rsidRDefault="00446E58" w:rsidP="00A02E08">
      <w:pPr>
        <w:spacing w:after="0" w:line="240" w:lineRule="auto"/>
        <w:ind w:left="-720"/>
        <w:jc w:val="both"/>
        <w:rPr>
          <w:rFonts w:ascii="Times New Roman" w:hAnsi="Times New Roman" w:cs="Times New Roman"/>
          <w:color w:val="auto"/>
          <w:sz w:val="24"/>
          <w:szCs w:val="24"/>
        </w:rPr>
      </w:pPr>
      <w:r w:rsidRPr="00DD5F26">
        <w:rPr>
          <w:rFonts w:ascii="Times New Roman" w:hAnsi="Times New Roman" w:cs="Times New Roman"/>
          <w:color w:val="auto"/>
          <w:sz w:val="24"/>
          <w:szCs w:val="24"/>
        </w:rPr>
        <w:t>The paper</w:t>
      </w:r>
      <w:r w:rsidR="00E36459">
        <w:rPr>
          <w:rFonts w:ascii="Times New Roman" w:hAnsi="Times New Roman" w:cs="Times New Roman"/>
          <w:color w:val="auto"/>
          <w:sz w:val="24"/>
          <w:szCs w:val="24"/>
        </w:rPr>
        <w:t>s</w:t>
      </w:r>
      <w:r w:rsidRPr="00DD5F26">
        <w:rPr>
          <w:rFonts w:ascii="Times New Roman" w:hAnsi="Times New Roman" w:cs="Times New Roman"/>
          <w:color w:val="auto"/>
          <w:sz w:val="24"/>
          <w:szCs w:val="24"/>
        </w:rPr>
        <w:t xml:space="preserve"> will be reviewed and the decision of the reviewer will be communicated by 15</w:t>
      </w:r>
      <w:r w:rsidRPr="00DD5F26">
        <w:rPr>
          <w:rFonts w:ascii="Times New Roman" w:hAnsi="Times New Roman" w:cs="Times New Roman"/>
          <w:color w:val="auto"/>
          <w:sz w:val="24"/>
          <w:szCs w:val="24"/>
          <w:vertAlign w:val="superscript"/>
        </w:rPr>
        <w:t>th</w:t>
      </w:r>
      <w:r w:rsidRPr="00DD5F26">
        <w:rPr>
          <w:rFonts w:ascii="Times New Roman" w:hAnsi="Times New Roman" w:cs="Times New Roman"/>
          <w:color w:val="auto"/>
          <w:sz w:val="24"/>
          <w:szCs w:val="24"/>
        </w:rPr>
        <w:t xml:space="preserve"> Nov. 2019 for corrections, modification (major/minor), revision, etc. The final paper will be submitted not later than Dec. 15</w:t>
      </w:r>
      <w:r w:rsidRPr="00DD5F26">
        <w:rPr>
          <w:rFonts w:ascii="Times New Roman" w:hAnsi="Times New Roman" w:cs="Times New Roman"/>
          <w:color w:val="auto"/>
          <w:sz w:val="24"/>
          <w:szCs w:val="24"/>
          <w:vertAlign w:val="superscript"/>
        </w:rPr>
        <w:t>th</w:t>
      </w:r>
      <w:r w:rsidRPr="00DD5F26">
        <w:rPr>
          <w:rFonts w:ascii="Times New Roman" w:hAnsi="Times New Roman" w:cs="Times New Roman"/>
          <w:color w:val="auto"/>
          <w:sz w:val="24"/>
          <w:szCs w:val="24"/>
        </w:rPr>
        <w:t xml:space="preserve"> 2019.</w:t>
      </w:r>
    </w:p>
    <w:p w14:paraId="2628EBEE" w14:textId="77777777" w:rsidR="00DD5F26" w:rsidRPr="00DD5F26" w:rsidRDefault="00DD5F26" w:rsidP="00A02E08">
      <w:pPr>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Certificates will be distributed after the presentation of the papers at the </w:t>
      </w:r>
      <w:r w:rsidR="00E36459">
        <w:rPr>
          <w:rFonts w:ascii="Times New Roman" w:hAnsi="Times New Roman" w:cs="Times New Roman"/>
          <w:color w:val="auto"/>
          <w:sz w:val="24"/>
          <w:szCs w:val="24"/>
        </w:rPr>
        <w:t>v</w:t>
      </w:r>
      <w:r>
        <w:rPr>
          <w:rFonts w:ascii="Times New Roman" w:hAnsi="Times New Roman" w:cs="Times New Roman"/>
          <w:color w:val="auto"/>
          <w:sz w:val="24"/>
          <w:szCs w:val="24"/>
        </w:rPr>
        <w:t>enue itself.</w:t>
      </w:r>
    </w:p>
    <w:p w14:paraId="0AEFC615" w14:textId="77777777" w:rsidR="00446E58" w:rsidRPr="00DD5F26" w:rsidRDefault="00446E58" w:rsidP="00A02E08">
      <w:pPr>
        <w:spacing w:after="0" w:line="240" w:lineRule="auto"/>
        <w:ind w:left="-720"/>
        <w:jc w:val="both"/>
        <w:rPr>
          <w:rFonts w:ascii="Times New Roman" w:hAnsi="Times New Roman" w:cs="Times New Roman"/>
          <w:color w:val="auto"/>
          <w:sz w:val="24"/>
          <w:szCs w:val="24"/>
        </w:rPr>
      </w:pPr>
    </w:p>
    <w:p w14:paraId="2B8EC515" w14:textId="77777777" w:rsidR="00446E58" w:rsidRPr="00DD5F26" w:rsidRDefault="00446E58" w:rsidP="00A02E08">
      <w:pPr>
        <w:spacing w:after="0" w:line="240" w:lineRule="auto"/>
        <w:ind w:left="-720"/>
        <w:jc w:val="both"/>
        <w:rPr>
          <w:rFonts w:ascii="Times New Roman" w:hAnsi="Times New Roman" w:cs="Times New Roman"/>
          <w:i/>
          <w:color w:val="auto"/>
          <w:sz w:val="24"/>
          <w:szCs w:val="24"/>
        </w:rPr>
      </w:pPr>
      <w:r w:rsidRPr="00DD5F26">
        <w:rPr>
          <w:rFonts w:ascii="Times New Roman" w:hAnsi="Times New Roman" w:cs="Times New Roman"/>
          <w:i/>
          <w:color w:val="auto"/>
          <w:sz w:val="24"/>
          <w:szCs w:val="24"/>
        </w:rPr>
        <w:t>REGISTRATION FEE</w:t>
      </w:r>
    </w:p>
    <w:p w14:paraId="1F2B8BF9" w14:textId="77777777" w:rsidR="00446E58" w:rsidRDefault="00446E58" w:rsidP="00A02E08">
      <w:pPr>
        <w:spacing w:after="0" w:line="240" w:lineRule="auto"/>
        <w:ind w:left="-720"/>
        <w:jc w:val="both"/>
        <w:rPr>
          <w:rFonts w:ascii="Times New Roman" w:hAnsi="Times New Roman" w:cs="Times New Roman"/>
          <w:color w:val="auto"/>
          <w:sz w:val="24"/>
          <w:szCs w:val="24"/>
        </w:rPr>
      </w:pPr>
      <w:r w:rsidRPr="00DD5F26">
        <w:rPr>
          <w:rFonts w:ascii="Times New Roman" w:hAnsi="Times New Roman" w:cs="Times New Roman"/>
          <w:color w:val="auto"/>
          <w:sz w:val="24"/>
          <w:szCs w:val="24"/>
        </w:rPr>
        <w:t xml:space="preserve">Registration </w:t>
      </w:r>
      <w:r w:rsidR="00723C52" w:rsidRPr="00DD5F26">
        <w:rPr>
          <w:rFonts w:ascii="Times New Roman" w:hAnsi="Times New Roman" w:cs="Times New Roman"/>
          <w:color w:val="auto"/>
          <w:sz w:val="24"/>
          <w:szCs w:val="24"/>
        </w:rPr>
        <w:t>process can be initiated after receiving acceptance letter of full paper.</w:t>
      </w:r>
      <w:r w:rsidR="00DD5F26">
        <w:rPr>
          <w:rFonts w:ascii="Times New Roman" w:hAnsi="Times New Roman" w:cs="Times New Roman"/>
          <w:color w:val="auto"/>
          <w:sz w:val="24"/>
          <w:szCs w:val="24"/>
        </w:rPr>
        <w:t xml:space="preserve"> </w:t>
      </w:r>
    </w:p>
    <w:p w14:paraId="64A5A506" w14:textId="77777777" w:rsidR="005F36A1" w:rsidRDefault="005F36A1" w:rsidP="00A02E08">
      <w:pPr>
        <w:spacing w:after="0" w:line="240" w:lineRule="auto"/>
        <w:ind w:left="-720"/>
        <w:jc w:val="both"/>
        <w:rPr>
          <w:rFonts w:ascii="Times New Roman" w:hAnsi="Times New Roman" w:cs="Times New Roman"/>
          <w:color w:val="auto"/>
          <w:sz w:val="24"/>
          <w:szCs w:val="24"/>
        </w:rPr>
      </w:pPr>
    </w:p>
    <w:tbl>
      <w:tblPr>
        <w:tblStyle w:val="TableGrid"/>
        <w:tblW w:w="0" w:type="auto"/>
        <w:tblInd w:w="-720" w:type="dxa"/>
        <w:tblLook w:val="04A0" w:firstRow="1" w:lastRow="0" w:firstColumn="1" w:lastColumn="0" w:noHBand="0" w:noVBand="1"/>
      </w:tblPr>
      <w:tblGrid>
        <w:gridCol w:w="3805"/>
        <w:gridCol w:w="3119"/>
        <w:gridCol w:w="2318"/>
      </w:tblGrid>
      <w:tr w:rsidR="005F36A1" w14:paraId="686125B6" w14:textId="77777777" w:rsidTr="005F36A1">
        <w:tc>
          <w:tcPr>
            <w:tcW w:w="3805" w:type="dxa"/>
          </w:tcPr>
          <w:p w14:paraId="41B8C1A7"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Categories</w:t>
            </w:r>
          </w:p>
        </w:tc>
        <w:tc>
          <w:tcPr>
            <w:tcW w:w="3119" w:type="dxa"/>
          </w:tcPr>
          <w:p w14:paraId="67EA01C7"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Indian delegates</w:t>
            </w:r>
          </w:p>
        </w:tc>
        <w:tc>
          <w:tcPr>
            <w:tcW w:w="2318" w:type="dxa"/>
          </w:tcPr>
          <w:p w14:paraId="17530E88"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Foreign delegates</w:t>
            </w:r>
          </w:p>
        </w:tc>
      </w:tr>
      <w:tr w:rsidR="005F36A1" w14:paraId="23CF32BF" w14:textId="77777777" w:rsidTr="005F36A1">
        <w:tc>
          <w:tcPr>
            <w:tcW w:w="3805" w:type="dxa"/>
          </w:tcPr>
          <w:p w14:paraId="71F09AB2"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Academic Faculty</w:t>
            </w:r>
          </w:p>
        </w:tc>
        <w:tc>
          <w:tcPr>
            <w:tcW w:w="3119" w:type="dxa"/>
          </w:tcPr>
          <w:p w14:paraId="366B87DD"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INR 3000</w:t>
            </w:r>
          </w:p>
        </w:tc>
        <w:tc>
          <w:tcPr>
            <w:tcW w:w="2318" w:type="dxa"/>
          </w:tcPr>
          <w:p w14:paraId="56480406"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USD 300</w:t>
            </w:r>
          </w:p>
        </w:tc>
      </w:tr>
      <w:tr w:rsidR="005F36A1" w14:paraId="44DD7C82" w14:textId="77777777" w:rsidTr="005F36A1">
        <w:tc>
          <w:tcPr>
            <w:tcW w:w="3805" w:type="dxa"/>
          </w:tcPr>
          <w:p w14:paraId="5EDA97AF"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Research Scholars</w:t>
            </w:r>
          </w:p>
        </w:tc>
        <w:tc>
          <w:tcPr>
            <w:tcW w:w="3119" w:type="dxa"/>
          </w:tcPr>
          <w:p w14:paraId="02FA0DAA"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INR 2000</w:t>
            </w:r>
          </w:p>
        </w:tc>
        <w:tc>
          <w:tcPr>
            <w:tcW w:w="2318" w:type="dxa"/>
          </w:tcPr>
          <w:p w14:paraId="4DEAD440"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USD 200</w:t>
            </w:r>
          </w:p>
        </w:tc>
      </w:tr>
      <w:tr w:rsidR="005F36A1" w14:paraId="4E577F20" w14:textId="77777777" w:rsidTr="005F36A1">
        <w:tc>
          <w:tcPr>
            <w:tcW w:w="3805" w:type="dxa"/>
          </w:tcPr>
          <w:p w14:paraId="7FFE6F39"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Student (UG &amp; PG)</w:t>
            </w:r>
          </w:p>
        </w:tc>
        <w:tc>
          <w:tcPr>
            <w:tcW w:w="3119" w:type="dxa"/>
          </w:tcPr>
          <w:p w14:paraId="5EFDE267"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INR 1000</w:t>
            </w:r>
          </w:p>
        </w:tc>
        <w:tc>
          <w:tcPr>
            <w:tcW w:w="2318" w:type="dxa"/>
          </w:tcPr>
          <w:p w14:paraId="4CE37DA2"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USD 100</w:t>
            </w:r>
          </w:p>
        </w:tc>
      </w:tr>
    </w:tbl>
    <w:p w14:paraId="0DB4CF36" w14:textId="77777777" w:rsidR="005F36A1" w:rsidRDefault="005F36A1" w:rsidP="00A02E08">
      <w:pPr>
        <w:spacing w:after="0" w:line="240" w:lineRule="auto"/>
        <w:ind w:left="-720"/>
        <w:jc w:val="both"/>
        <w:rPr>
          <w:rFonts w:ascii="Times New Roman" w:hAnsi="Times New Roman" w:cs="Times New Roman"/>
          <w:color w:val="auto"/>
          <w:sz w:val="24"/>
          <w:szCs w:val="24"/>
        </w:rPr>
      </w:pPr>
    </w:p>
    <w:p w14:paraId="6C7E0343" w14:textId="77777777" w:rsidR="005F36A1" w:rsidRDefault="00CA27A4" w:rsidP="00A02E08">
      <w:pPr>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The participants are requested to register by sending the duly filled Registration form through e-mail along</w:t>
      </w:r>
      <w:r w:rsidR="00E36459">
        <w:rPr>
          <w:rFonts w:ascii="Times New Roman" w:hAnsi="Times New Roman" w:cs="Times New Roman"/>
          <w:color w:val="auto"/>
          <w:sz w:val="24"/>
          <w:szCs w:val="24"/>
        </w:rPr>
        <w:t xml:space="preserve"> </w:t>
      </w:r>
      <w:r>
        <w:rPr>
          <w:rFonts w:ascii="Times New Roman" w:hAnsi="Times New Roman" w:cs="Times New Roman"/>
          <w:color w:val="auto"/>
          <w:sz w:val="24"/>
          <w:szCs w:val="24"/>
        </w:rPr>
        <w:t>with their research paper and registration fee (</w:t>
      </w:r>
      <w:r>
        <w:rPr>
          <w:rFonts w:ascii="Times New Roman" w:hAnsi="Times New Roman" w:cs="Times New Roman"/>
          <w:b/>
          <w:color w:val="auto"/>
          <w:sz w:val="24"/>
          <w:szCs w:val="24"/>
        </w:rPr>
        <w:t>through RTGS/Wire Transfer or Online Transfer</w:t>
      </w:r>
      <w:r>
        <w:rPr>
          <w:rFonts w:ascii="Times New Roman" w:hAnsi="Times New Roman" w:cs="Times New Roman"/>
          <w:color w:val="auto"/>
          <w:sz w:val="24"/>
          <w:szCs w:val="24"/>
        </w:rPr>
        <w:t>). The bank details are given below:</w:t>
      </w:r>
    </w:p>
    <w:p w14:paraId="39500778" w14:textId="77777777" w:rsidR="00CA27A4" w:rsidRDefault="00CA27A4" w:rsidP="00A02E08">
      <w:pPr>
        <w:spacing w:after="0" w:line="240" w:lineRule="auto"/>
        <w:ind w:left="-720"/>
        <w:jc w:val="both"/>
        <w:rPr>
          <w:rFonts w:ascii="Times New Roman" w:hAnsi="Times New Roman" w:cs="Times New Roman"/>
          <w:color w:val="auto"/>
          <w:sz w:val="24"/>
          <w:szCs w:val="24"/>
        </w:rPr>
      </w:pPr>
    </w:p>
    <w:p w14:paraId="4E3B503F" w14:textId="0BDC4805" w:rsidR="00CA27A4" w:rsidRDefault="00CA27A4" w:rsidP="00A02E08">
      <w:pPr>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Beneficiary Name: Dr. R.</w:t>
      </w:r>
      <w:r w:rsidR="005A4197">
        <w:rPr>
          <w:rFonts w:ascii="Times New Roman" w:hAnsi="Times New Roman" w:cs="Times New Roman"/>
          <w:color w:val="auto"/>
          <w:sz w:val="24"/>
          <w:szCs w:val="24"/>
        </w:rPr>
        <w:t xml:space="preserve"> </w:t>
      </w:r>
      <w:r>
        <w:rPr>
          <w:rFonts w:ascii="Times New Roman" w:hAnsi="Times New Roman" w:cs="Times New Roman"/>
          <w:color w:val="auto"/>
          <w:sz w:val="24"/>
          <w:szCs w:val="24"/>
        </w:rPr>
        <w:t>P.</w:t>
      </w:r>
      <w:r w:rsidR="005A4197">
        <w:rPr>
          <w:rFonts w:ascii="Times New Roman" w:hAnsi="Times New Roman" w:cs="Times New Roman"/>
          <w:color w:val="auto"/>
          <w:sz w:val="24"/>
          <w:szCs w:val="24"/>
        </w:rPr>
        <w:t xml:space="preserve"> </w:t>
      </w:r>
      <w:r>
        <w:rPr>
          <w:rFonts w:ascii="Times New Roman" w:hAnsi="Times New Roman" w:cs="Times New Roman"/>
          <w:color w:val="auto"/>
          <w:sz w:val="24"/>
          <w:szCs w:val="24"/>
        </w:rPr>
        <w:t>Singh</w:t>
      </w:r>
    </w:p>
    <w:p w14:paraId="54826FEE" w14:textId="77777777" w:rsidR="00CA27A4" w:rsidRDefault="00CA27A4" w:rsidP="00A02E08">
      <w:pPr>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Bank Name: Canara Bank</w:t>
      </w:r>
    </w:p>
    <w:p w14:paraId="2B0CDEA5" w14:textId="77777777" w:rsidR="00CA27A4" w:rsidRDefault="00CA27A4" w:rsidP="00A02E08">
      <w:pPr>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Bank Address: Jit Singh Marg, New Delhi -110067</w:t>
      </w:r>
    </w:p>
    <w:p w14:paraId="27C629F9" w14:textId="77777777" w:rsidR="00CA27A4" w:rsidRDefault="00CA27A4" w:rsidP="00A02E08">
      <w:pPr>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Account No: 1484101023036</w:t>
      </w:r>
    </w:p>
    <w:p w14:paraId="7844FA9D" w14:textId="77777777" w:rsidR="00CA27A4" w:rsidRDefault="00CA27A4" w:rsidP="00A02E08">
      <w:pPr>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Account Type: Saving</w:t>
      </w:r>
    </w:p>
    <w:p w14:paraId="094F4BFB" w14:textId="77777777" w:rsidR="00CA27A4" w:rsidRDefault="00CA27A4" w:rsidP="00A02E08">
      <w:pPr>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IFSC Code: CNRBOOO1484</w:t>
      </w:r>
    </w:p>
    <w:p w14:paraId="422281DF" w14:textId="77777777" w:rsidR="00CA27A4" w:rsidRPr="00DD5F26" w:rsidRDefault="00CA27A4" w:rsidP="00A02E08">
      <w:pPr>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Swift Code: CNRBINBBBID </w:t>
      </w:r>
    </w:p>
    <w:p w14:paraId="40DD2FDD" w14:textId="77777777" w:rsidR="00723C52" w:rsidRPr="00DD5F26" w:rsidRDefault="00723C52" w:rsidP="00A02E08">
      <w:pPr>
        <w:spacing w:after="0" w:line="240" w:lineRule="auto"/>
        <w:ind w:left="-720"/>
        <w:jc w:val="both"/>
        <w:rPr>
          <w:rFonts w:ascii="Times New Roman" w:hAnsi="Times New Roman" w:cs="Times New Roman"/>
          <w:color w:val="auto"/>
          <w:sz w:val="24"/>
          <w:szCs w:val="24"/>
        </w:rPr>
      </w:pPr>
    </w:p>
    <w:p w14:paraId="008201B0" w14:textId="77777777" w:rsidR="00723C52" w:rsidRPr="00DD5F26" w:rsidRDefault="00723C52" w:rsidP="00A02E08">
      <w:pPr>
        <w:spacing w:after="0" w:line="240" w:lineRule="auto"/>
        <w:ind w:left="-720"/>
        <w:jc w:val="both"/>
        <w:rPr>
          <w:rFonts w:ascii="Times New Roman" w:hAnsi="Times New Roman" w:cs="Times New Roman"/>
          <w:i/>
          <w:color w:val="auto"/>
          <w:sz w:val="24"/>
          <w:szCs w:val="24"/>
        </w:rPr>
      </w:pPr>
      <w:r w:rsidRPr="00DD5F26">
        <w:rPr>
          <w:rFonts w:ascii="Times New Roman" w:hAnsi="Times New Roman" w:cs="Times New Roman"/>
          <w:i/>
          <w:color w:val="auto"/>
          <w:sz w:val="24"/>
          <w:szCs w:val="24"/>
        </w:rPr>
        <w:t>ACCOMMODATION</w:t>
      </w:r>
    </w:p>
    <w:p w14:paraId="16876C98" w14:textId="77777777" w:rsidR="00723C52" w:rsidRPr="00DD5F26" w:rsidRDefault="00723C52" w:rsidP="00A02E08">
      <w:pPr>
        <w:spacing w:after="0" w:line="240" w:lineRule="auto"/>
        <w:ind w:left="-720"/>
        <w:jc w:val="both"/>
        <w:rPr>
          <w:rFonts w:ascii="Times New Roman" w:hAnsi="Times New Roman" w:cs="Times New Roman"/>
          <w:color w:val="auto"/>
          <w:sz w:val="24"/>
          <w:szCs w:val="24"/>
        </w:rPr>
      </w:pPr>
      <w:r w:rsidRPr="00DD5F26">
        <w:rPr>
          <w:rFonts w:ascii="Times New Roman" w:hAnsi="Times New Roman" w:cs="Times New Roman"/>
          <w:color w:val="auto"/>
          <w:sz w:val="24"/>
          <w:szCs w:val="24"/>
        </w:rPr>
        <w:t>Delegates will be placed at JNU Guest House and nearby Guest houses/ Hotels around the Conference Venue</w:t>
      </w:r>
      <w:r w:rsidR="00E36459">
        <w:rPr>
          <w:rFonts w:ascii="Times New Roman" w:hAnsi="Times New Roman" w:cs="Times New Roman"/>
          <w:color w:val="auto"/>
          <w:sz w:val="24"/>
          <w:szCs w:val="24"/>
        </w:rPr>
        <w:t xml:space="preserve"> on payment basis</w:t>
      </w:r>
      <w:r w:rsidRPr="00DD5F26">
        <w:rPr>
          <w:rFonts w:ascii="Times New Roman" w:hAnsi="Times New Roman" w:cs="Times New Roman"/>
          <w:color w:val="auto"/>
          <w:sz w:val="24"/>
          <w:szCs w:val="24"/>
        </w:rPr>
        <w:t>.</w:t>
      </w:r>
    </w:p>
    <w:p w14:paraId="645DCAC6" w14:textId="5ED724D4" w:rsidR="0031278C" w:rsidRDefault="00723C52" w:rsidP="00DD5F26">
      <w:pPr>
        <w:spacing w:after="0" w:line="240" w:lineRule="auto"/>
        <w:ind w:left="-720"/>
        <w:jc w:val="both"/>
        <w:rPr>
          <w:b/>
          <w:sz w:val="24"/>
          <w:szCs w:val="24"/>
        </w:rPr>
      </w:pPr>
      <w:r w:rsidRPr="00DD5F26">
        <w:rPr>
          <w:rFonts w:ascii="Times New Roman" w:hAnsi="Times New Roman" w:cs="Times New Roman"/>
          <w:color w:val="auto"/>
          <w:sz w:val="24"/>
          <w:szCs w:val="24"/>
        </w:rPr>
        <w:t>To and fro transportation facility from the Guest house to Conference venue will be provided by the Organizer.</w:t>
      </w:r>
      <w:r w:rsidR="00DD5F26" w:rsidRPr="00DD5F26">
        <w:rPr>
          <w:b/>
          <w:sz w:val="24"/>
          <w:szCs w:val="24"/>
        </w:rPr>
        <w:t xml:space="preserve"> </w:t>
      </w:r>
    </w:p>
    <w:p w14:paraId="7EACD1B9" w14:textId="46F6AEF3" w:rsidR="0094030E" w:rsidRDefault="0094030E" w:rsidP="00DD5F26">
      <w:pPr>
        <w:spacing w:after="0" w:line="240" w:lineRule="auto"/>
        <w:ind w:left="-720"/>
        <w:jc w:val="both"/>
        <w:rPr>
          <w:b/>
          <w:sz w:val="24"/>
          <w:szCs w:val="24"/>
        </w:rPr>
      </w:pPr>
    </w:p>
    <w:p w14:paraId="00A28D27" w14:textId="77777777" w:rsidR="0094030E" w:rsidRDefault="0094030E" w:rsidP="00DD5F26">
      <w:pPr>
        <w:spacing w:after="0" w:line="240" w:lineRule="auto"/>
        <w:ind w:left="-720"/>
        <w:jc w:val="both"/>
        <w:rPr>
          <w:b/>
          <w:sz w:val="24"/>
          <w:szCs w:val="24"/>
        </w:rPr>
      </w:pPr>
    </w:p>
    <w:p w14:paraId="7D39052D" w14:textId="77777777" w:rsidR="00DD5F26" w:rsidRPr="00DD5F26" w:rsidRDefault="00DD5F26" w:rsidP="00DD5F26">
      <w:pPr>
        <w:spacing w:after="0" w:line="240" w:lineRule="auto"/>
        <w:ind w:left="-720"/>
        <w:jc w:val="both"/>
        <w:rPr>
          <w:rFonts w:ascii="Times New Roman" w:hAnsi="Times New Roman" w:cs="Times New Roman"/>
          <w:b/>
          <w:color w:val="auto"/>
          <w:sz w:val="24"/>
          <w:szCs w:val="24"/>
        </w:rPr>
      </w:pPr>
      <w:r w:rsidRPr="00DD5F26">
        <w:rPr>
          <w:rFonts w:ascii="Times New Roman" w:hAnsi="Times New Roman" w:cs="Times New Roman"/>
          <w:b/>
          <w:sz w:val="24"/>
          <w:szCs w:val="24"/>
        </w:rPr>
        <w:t>All communication should be by e-mail/online only (no hard copy is required to be posted)</w:t>
      </w:r>
    </w:p>
    <w:p w14:paraId="0F887F72" w14:textId="77777777" w:rsidR="0031278C" w:rsidRPr="00DD5F26" w:rsidRDefault="0031278C" w:rsidP="00A02E08">
      <w:pPr>
        <w:pStyle w:val="Heading2"/>
        <w:spacing w:before="0" w:beforeAutospacing="0" w:after="0" w:afterAutospacing="0"/>
        <w:jc w:val="both"/>
        <w:rPr>
          <w:b w:val="0"/>
          <w:sz w:val="24"/>
          <w:szCs w:val="24"/>
        </w:rPr>
      </w:pPr>
    </w:p>
    <w:p w14:paraId="028DE1B4" w14:textId="77777777" w:rsidR="00D23793" w:rsidRPr="00DD5F26" w:rsidRDefault="00D23793" w:rsidP="00A02E08">
      <w:pPr>
        <w:pStyle w:val="Heading2"/>
        <w:spacing w:before="0" w:beforeAutospacing="0" w:after="0" w:afterAutospacing="0"/>
        <w:jc w:val="both"/>
        <w:rPr>
          <w:b w:val="0"/>
          <w:sz w:val="24"/>
          <w:szCs w:val="24"/>
        </w:rPr>
      </w:pPr>
      <w:r w:rsidRPr="00DD5F26">
        <w:rPr>
          <w:b w:val="0"/>
          <w:sz w:val="24"/>
          <w:szCs w:val="24"/>
        </w:rPr>
        <w:t>With warm regards</w:t>
      </w:r>
    </w:p>
    <w:p w14:paraId="18186D17" w14:textId="77777777" w:rsidR="00D23793" w:rsidRPr="00DD5F26" w:rsidRDefault="00D23793" w:rsidP="00A02E08">
      <w:pPr>
        <w:pStyle w:val="Heading2"/>
        <w:spacing w:before="0" w:beforeAutospacing="0" w:after="0" w:afterAutospacing="0"/>
        <w:jc w:val="both"/>
        <w:rPr>
          <w:b w:val="0"/>
          <w:sz w:val="24"/>
          <w:szCs w:val="24"/>
        </w:rPr>
      </w:pPr>
    </w:p>
    <w:p w14:paraId="7C1DD5C2" w14:textId="77777777" w:rsidR="00D23793" w:rsidRPr="00DD5F26" w:rsidRDefault="00D23793" w:rsidP="00A02E08">
      <w:pPr>
        <w:pStyle w:val="Heading2"/>
        <w:spacing w:before="0" w:beforeAutospacing="0" w:after="0" w:afterAutospacing="0"/>
        <w:jc w:val="both"/>
        <w:rPr>
          <w:b w:val="0"/>
          <w:sz w:val="24"/>
          <w:szCs w:val="24"/>
        </w:rPr>
      </w:pPr>
    </w:p>
    <w:p w14:paraId="7513181C" w14:textId="02FF67C7" w:rsidR="00D23793" w:rsidRPr="004F1DDD" w:rsidRDefault="004D3E51" w:rsidP="004F1DDD">
      <w:pPr>
        <w:pStyle w:val="Heading2"/>
        <w:spacing w:before="0" w:beforeAutospacing="0" w:after="0" w:afterAutospacing="0"/>
        <w:jc w:val="both"/>
        <w:rPr>
          <w:sz w:val="24"/>
          <w:szCs w:val="24"/>
        </w:rPr>
      </w:pPr>
      <w:r w:rsidRPr="004D3E51">
        <w:rPr>
          <w:sz w:val="24"/>
          <w:szCs w:val="24"/>
        </w:rPr>
        <w:t xml:space="preserve">Sukalyan Sengupta        Bal Ram Singh        </w:t>
      </w:r>
      <w:r w:rsidR="00D23793" w:rsidRPr="004D3E51">
        <w:rPr>
          <w:sz w:val="24"/>
          <w:szCs w:val="24"/>
        </w:rPr>
        <w:t>R</w:t>
      </w:r>
      <w:r w:rsidRPr="004D3E51">
        <w:rPr>
          <w:sz w:val="24"/>
          <w:szCs w:val="24"/>
        </w:rPr>
        <w:t xml:space="preserve">aghwendra </w:t>
      </w:r>
      <w:r w:rsidR="00D23793" w:rsidRPr="004D3E51">
        <w:rPr>
          <w:sz w:val="24"/>
          <w:szCs w:val="24"/>
        </w:rPr>
        <w:t>P.</w:t>
      </w:r>
      <w:r w:rsidR="004F1DDD">
        <w:rPr>
          <w:sz w:val="24"/>
          <w:szCs w:val="24"/>
        </w:rPr>
        <w:t xml:space="preserve"> </w:t>
      </w:r>
      <w:r w:rsidR="00D23793" w:rsidRPr="004D3E51">
        <w:rPr>
          <w:sz w:val="24"/>
          <w:szCs w:val="24"/>
        </w:rPr>
        <w:t>Singh</w:t>
      </w:r>
      <w:r w:rsidRPr="004D3E51">
        <w:rPr>
          <w:sz w:val="24"/>
          <w:szCs w:val="24"/>
        </w:rPr>
        <w:t xml:space="preserve">          Girish N.</w:t>
      </w:r>
      <w:r w:rsidR="004F1DDD">
        <w:rPr>
          <w:sz w:val="24"/>
          <w:szCs w:val="24"/>
        </w:rPr>
        <w:t xml:space="preserve"> </w:t>
      </w:r>
      <w:r w:rsidRPr="004D3E51">
        <w:rPr>
          <w:sz w:val="24"/>
          <w:szCs w:val="24"/>
        </w:rPr>
        <w:t>Jha</w:t>
      </w:r>
    </w:p>
    <w:sectPr w:rsidR="00D23793" w:rsidRPr="004F1DDD" w:rsidSect="00E941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C838F" w14:textId="77777777" w:rsidR="00CA6EEC" w:rsidRDefault="00CA6EEC" w:rsidP="004F1DDD">
      <w:pPr>
        <w:spacing w:after="0" w:line="240" w:lineRule="auto"/>
      </w:pPr>
      <w:r>
        <w:separator/>
      </w:r>
    </w:p>
  </w:endnote>
  <w:endnote w:type="continuationSeparator" w:id="0">
    <w:p w14:paraId="6A1BAD89" w14:textId="77777777" w:rsidR="00CA6EEC" w:rsidRDefault="00CA6EEC" w:rsidP="004F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A33FA" w14:textId="77777777" w:rsidR="00CA6EEC" w:rsidRDefault="00CA6EEC" w:rsidP="004F1DDD">
      <w:pPr>
        <w:spacing w:after="0" w:line="240" w:lineRule="auto"/>
      </w:pPr>
      <w:r>
        <w:separator/>
      </w:r>
    </w:p>
  </w:footnote>
  <w:footnote w:type="continuationSeparator" w:id="0">
    <w:p w14:paraId="40A3E2BA" w14:textId="77777777" w:rsidR="00CA6EEC" w:rsidRDefault="00CA6EEC" w:rsidP="004F1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E3B07"/>
    <w:multiLevelType w:val="hybridMultilevel"/>
    <w:tmpl w:val="587CF5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CBB0D3D"/>
    <w:multiLevelType w:val="hybridMultilevel"/>
    <w:tmpl w:val="3258A5EA"/>
    <w:lvl w:ilvl="0" w:tplc="004A7578">
      <w:start w:val="1"/>
      <w:numFmt w:val="bullet"/>
      <w:pStyle w:val="KeyPoint"/>
      <w:suff w:val="space"/>
      <w:lvlText w:val="&gt;"/>
      <w:lvlJc w:val="left"/>
      <w:pPr>
        <w:ind w:left="0" w:firstLine="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93"/>
    <w:rsid w:val="001922EE"/>
    <w:rsid w:val="0031278C"/>
    <w:rsid w:val="003864FC"/>
    <w:rsid w:val="003B39FD"/>
    <w:rsid w:val="00446E58"/>
    <w:rsid w:val="004C6897"/>
    <w:rsid w:val="004D3E51"/>
    <w:rsid w:val="004F1DDD"/>
    <w:rsid w:val="005310AF"/>
    <w:rsid w:val="005A4197"/>
    <w:rsid w:val="005F0ACD"/>
    <w:rsid w:val="005F36A1"/>
    <w:rsid w:val="006E1783"/>
    <w:rsid w:val="00723C52"/>
    <w:rsid w:val="00731198"/>
    <w:rsid w:val="008A7FD9"/>
    <w:rsid w:val="008E6720"/>
    <w:rsid w:val="0094030E"/>
    <w:rsid w:val="009C2F33"/>
    <w:rsid w:val="00A02E08"/>
    <w:rsid w:val="00A77490"/>
    <w:rsid w:val="00B27613"/>
    <w:rsid w:val="00B81374"/>
    <w:rsid w:val="00BD4687"/>
    <w:rsid w:val="00C96612"/>
    <w:rsid w:val="00CA27A4"/>
    <w:rsid w:val="00CA6EEC"/>
    <w:rsid w:val="00CD45FF"/>
    <w:rsid w:val="00D23793"/>
    <w:rsid w:val="00D528B3"/>
    <w:rsid w:val="00D72E23"/>
    <w:rsid w:val="00DD5F26"/>
    <w:rsid w:val="00E36459"/>
    <w:rsid w:val="00E9414C"/>
    <w:rsid w:val="00F0364A"/>
    <w:rsid w:val="00F53CE4"/>
    <w:rsid w:val="00F55779"/>
    <w:rsid w:val="00F94E48"/>
    <w:rsid w:val="00FB7A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B668"/>
  <w15:docId w15:val="{E9AEEB15-5B6C-4C9F-9158-772BC859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793"/>
    <w:pPr>
      <w:spacing w:after="480" w:line="300" w:lineRule="auto"/>
    </w:pPr>
    <w:rPr>
      <w:color w:val="000000" w:themeColor="text1"/>
      <w:sz w:val="20"/>
      <w:szCs w:val="20"/>
      <w:lang w:val="en-US" w:eastAsia="ja-JP"/>
    </w:rPr>
  </w:style>
  <w:style w:type="paragraph" w:styleId="Heading2">
    <w:name w:val="heading 2"/>
    <w:basedOn w:val="Normal"/>
    <w:link w:val="Heading2Char"/>
    <w:unhideWhenUsed/>
    <w:qFormat/>
    <w:rsid w:val="00D23793"/>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3793"/>
    <w:rPr>
      <w:rFonts w:ascii="Times New Roman" w:eastAsia="Times New Roman" w:hAnsi="Times New Roman" w:cs="Times New Roman"/>
      <w:b/>
      <w:bCs/>
      <w:sz w:val="36"/>
      <w:szCs w:val="36"/>
      <w:lang w:val="en-US"/>
    </w:rPr>
  </w:style>
  <w:style w:type="paragraph" w:styleId="NormalWeb">
    <w:name w:val="Normal (Web)"/>
    <w:basedOn w:val="Normal"/>
    <w:unhideWhenUsed/>
    <w:rsid w:val="00D23793"/>
    <w:pPr>
      <w:spacing w:before="100" w:beforeAutospacing="1" w:after="100" w:afterAutospacing="1" w:line="240" w:lineRule="auto"/>
    </w:pPr>
    <w:rPr>
      <w:rFonts w:ascii="Times New Roman" w:eastAsia="Times New Roman" w:hAnsi="Times New Roman" w:cs="Times New Roman"/>
      <w:color w:val="auto"/>
      <w:sz w:val="24"/>
      <w:szCs w:val="24"/>
      <w:lang w:eastAsia="en-US" w:bidi="hi-IN"/>
    </w:rPr>
  </w:style>
  <w:style w:type="paragraph" w:styleId="Date">
    <w:name w:val="Date"/>
    <w:basedOn w:val="Normal"/>
    <w:next w:val="Normal"/>
    <w:link w:val="DateChar"/>
    <w:uiPriority w:val="2"/>
    <w:unhideWhenUsed/>
    <w:qFormat/>
    <w:rsid w:val="00D23793"/>
    <w:rPr>
      <w:color w:val="7F7F7F" w:themeColor="text1" w:themeTint="80"/>
      <w:kern w:val="16"/>
    </w:rPr>
  </w:style>
  <w:style w:type="character" w:customStyle="1" w:styleId="DateChar">
    <w:name w:val="Date Char"/>
    <w:basedOn w:val="DefaultParagraphFont"/>
    <w:link w:val="Date"/>
    <w:uiPriority w:val="2"/>
    <w:rsid w:val="00D23793"/>
    <w:rPr>
      <w:color w:val="7F7F7F" w:themeColor="text1" w:themeTint="80"/>
      <w:kern w:val="16"/>
      <w:sz w:val="20"/>
      <w:szCs w:val="20"/>
      <w:lang w:val="en-US" w:eastAsia="ja-JP"/>
    </w:rPr>
  </w:style>
  <w:style w:type="paragraph" w:styleId="ListParagraph">
    <w:name w:val="List Paragraph"/>
    <w:basedOn w:val="Normal"/>
    <w:uiPriority w:val="34"/>
    <w:qFormat/>
    <w:rsid w:val="00D23793"/>
    <w:pPr>
      <w:ind w:left="720"/>
      <w:contextualSpacing/>
    </w:pPr>
  </w:style>
  <w:style w:type="character" w:customStyle="1" w:styleId="apple-converted-space">
    <w:name w:val="apple-converted-space"/>
    <w:basedOn w:val="DefaultParagraphFont"/>
    <w:rsid w:val="00D23793"/>
  </w:style>
  <w:style w:type="table" w:styleId="TableGrid">
    <w:name w:val="Table Grid"/>
    <w:basedOn w:val="TableNormal"/>
    <w:uiPriority w:val="59"/>
    <w:rsid w:val="00D23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Point">
    <w:name w:val="Key Point"/>
    <w:basedOn w:val="Normal"/>
    <w:uiPriority w:val="2"/>
    <w:qFormat/>
    <w:rsid w:val="00BD4687"/>
    <w:pPr>
      <w:numPr>
        <w:numId w:val="2"/>
      </w:numPr>
      <w:spacing w:before="60" w:after="60"/>
    </w:pPr>
    <w:rPr>
      <w:color w:val="7F7F7F" w:themeColor="text1" w:themeTint="80"/>
      <w:sz w:val="26"/>
    </w:rPr>
  </w:style>
  <w:style w:type="paragraph" w:styleId="BalloonText">
    <w:name w:val="Balloon Text"/>
    <w:basedOn w:val="Normal"/>
    <w:link w:val="BalloonTextChar"/>
    <w:uiPriority w:val="99"/>
    <w:semiHidden/>
    <w:unhideWhenUsed/>
    <w:rsid w:val="00BD4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687"/>
    <w:rPr>
      <w:rFonts w:ascii="Tahoma" w:hAnsi="Tahoma" w:cs="Tahoma"/>
      <w:color w:val="000000" w:themeColor="text1"/>
      <w:sz w:val="16"/>
      <w:szCs w:val="16"/>
      <w:lang w:val="en-US" w:eastAsia="ja-JP"/>
    </w:rPr>
  </w:style>
  <w:style w:type="character" w:styleId="Hyperlink">
    <w:name w:val="Hyperlink"/>
    <w:basedOn w:val="DefaultParagraphFont"/>
    <w:uiPriority w:val="99"/>
    <w:unhideWhenUsed/>
    <w:rsid w:val="00B81374"/>
    <w:rPr>
      <w:color w:val="0000FF"/>
      <w:u w:val="single"/>
    </w:rPr>
  </w:style>
  <w:style w:type="paragraph" w:styleId="Header">
    <w:name w:val="header"/>
    <w:basedOn w:val="Normal"/>
    <w:link w:val="HeaderChar"/>
    <w:uiPriority w:val="99"/>
    <w:unhideWhenUsed/>
    <w:rsid w:val="004F1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DDD"/>
    <w:rPr>
      <w:color w:val="000000" w:themeColor="text1"/>
      <w:sz w:val="20"/>
      <w:szCs w:val="20"/>
      <w:lang w:val="en-US" w:eastAsia="ja-JP"/>
    </w:rPr>
  </w:style>
  <w:style w:type="paragraph" w:styleId="Footer">
    <w:name w:val="footer"/>
    <w:basedOn w:val="Normal"/>
    <w:link w:val="FooterChar"/>
    <w:uiPriority w:val="99"/>
    <w:unhideWhenUsed/>
    <w:rsid w:val="004F1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DDD"/>
    <w:rPr>
      <w:color w:val="000000" w:themeColor="text1"/>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91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CongressVeda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ads.org/indic/sis_conf.php"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P Singh</dc:creator>
  <cp:lastModifiedBy>Raj Kumar</cp:lastModifiedBy>
  <cp:revision>3</cp:revision>
  <dcterms:created xsi:type="dcterms:W3CDTF">2019-08-13T01:50:00Z</dcterms:created>
  <dcterms:modified xsi:type="dcterms:W3CDTF">2019-08-13T01:50:00Z</dcterms:modified>
</cp:coreProperties>
</file>